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B6A19" w14:textId="77777777" w:rsidR="003B1320" w:rsidRPr="00B64320" w:rsidRDefault="001E4EC3">
      <w:pPr>
        <w:jc w:val="center"/>
        <w:rPr>
          <w:rFonts w:ascii="Arial Black" w:hAnsi="Arial Black"/>
          <w:b/>
          <w:sz w:val="40"/>
          <w:szCs w:val="40"/>
        </w:rPr>
      </w:pPr>
      <w:r>
        <w:rPr>
          <w:rFonts w:ascii="Arial" w:hAnsi="Arial"/>
          <w:b/>
          <w:noProof/>
          <w:sz w:val="28"/>
        </w:rPr>
        <mc:AlternateContent>
          <mc:Choice Requires="wps">
            <w:drawing>
              <wp:anchor distT="0" distB="0" distL="114300" distR="114300" simplePos="0" relativeHeight="251657728" behindDoc="0" locked="0" layoutInCell="1" allowOverlap="1" wp14:anchorId="6C7CB4B0" wp14:editId="072CB30F">
                <wp:simplePos x="0" y="0"/>
                <wp:positionH relativeFrom="column">
                  <wp:posOffset>-129540</wp:posOffset>
                </wp:positionH>
                <wp:positionV relativeFrom="paragraph">
                  <wp:posOffset>-276225</wp:posOffset>
                </wp:positionV>
                <wp:extent cx="1541780" cy="1329055"/>
                <wp:effectExtent l="13335" t="9525" r="6985" b="139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329055"/>
                        </a:xfrm>
                        <a:prstGeom prst="rect">
                          <a:avLst/>
                        </a:prstGeom>
                        <a:solidFill>
                          <a:srgbClr val="FFFFFF"/>
                        </a:solidFill>
                        <a:ln w="9525">
                          <a:solidFill>
                            <a:srgbClr val="FFFFFF"/>
                          </a:solidFill>
                          <a:miter lim="800000"/>
                          <a:headEnd/>
                          <a:tailEnd/>
                        </a:ln>
                      </wps:spPr>
                      <wps:txbx>
                        <w:txbxContent>
                          <w:p w14:paraId="21C2979A" w14:textId="77777777" w:rsidR="00CA3E9C" w:rsidRDefault="00CB732C">
                            <w:r>
                              <w:rPr>
                                <w:noProof/>
                              </w:rPr>
                              <w:drawing>
                                <wp:inline distT="0" distB="0" distL="0" distR="0" wp14:anchorId="0075FBD7" wp14:editId="494B13EA">
                                  <wp:extent cx="1350645" cy="125476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50645" cy="12547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CB4B0" id="_x0000_t202" coordsize="21600,21600" o:spt="202" path="m,l,21600r21600,l21600,xe">
                <v:stroke joinstyle="miter"/>
                <v:path gradientshapeok="t" o:connecttype="rect"/>
              </v:shapetype>
              <v:shape id="Text Box 4" o:spid="_x0000_s1026" type="#_x0000_t202" style="position:absolute;left:0;text-align:left;margin-left:-10.2pt;margin-top:-21.75pt;width:121.4pt;height:10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" strokecolor="white">
                <v:textbox>
                  <w:txbxContent>
                    <w:p w14:paraId="21C2979A" w14:textId="77777777" w:rsidR="00CA3E9C" w:rsidRDefault="00CB732C">
                      <w:r>
                        <w:rPr>
                          <w:noProof/>
                        </w:rPr>
                        <w:drawing>
                          <wp:inline distT="0" distB="0" distL="0" distR="0" wp14:anchorId="0075FBD7" wp14:editId="494B13EA">
                            <wp:extent cx="1350645" cy="125476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50645" cy="1254760"/>
                                    </a:xfrm>
                                    <a:prstGeom prst="rect">
                                      <a:avLst/>
                                    </a:prstGeom>
                                    <a:noFill/>
                                    <a:ln w="9525">
                                      <a:noFill/>
                                      <a:miter lim="800000"/>
                                      <a:headEnd/>
                                      <a:tailEnd/>
                                    </a:ln>
                                  </pic:spPr>
                                </pic:pic>
                              </a:graphicData>
                            </a:graphic>
                          </wp:inline>
                        </w:drawing>
                      </w:r>
                    </w:p>
                  </w:txbxContent>
                </v:textbox>
              </v:shape>
            </w:pict>
          </mc:Fallback>
        </mc:AlternateContent>
      </w:r>
      <w:r w:rsidR="003B1320">
        <w:rPr>
          <w:rFonts w:ascii="Arial" w:hAnsi="Arial"/>
          <w:b/>
          <w:sz w:val="28"/>
        </w:rPr>
        <w:t xml:space="preserve">   </w:t>
      </w:r>
      <w:r w:rsidR="003B1320" w:rsidRPr="005428F2">
        <w:rPr>
          <w:b/>
          <w:sz w:val="28"/>
        </w:rPr>
        <w:t xml:space="preserve"> </w:t>
      </w:r>
      <w:r w:rsidR="003B1320" w:rsidRPr="00B64320">
        <w:rPr>
          <w:rFonts w:ascii="Arial Black" w:hAnsi="Arial Black"/>
          <w:b/>
          <w:sz w:val="40"/>
          <w:szCs w:val="40"/>
        </w:rPr>
        <w:t xml:space="preserve">R A N D O M    P L O T S </w:t>
      </w:r>
    </w:p>
    <w:p w14:paraId="047219CD" w14:textId="77777777" w:rsidR="003B1320" w:rsidRPr="005428F2" w:rsidRDefault="003B1320">
      <w:pPr>
        <w:jc w:val="center"/>
        <w:rPr>
          <w:b/>
        </w:rPr>
      </w:pPr>
    </w:p>
    <w:p w14:paraId="28548359" w14:textId="77777777" w:rsidR="00981228" w:rsidRPr="005428F2" w:rsidRDefault="003B1320">
      <w:pPr>
        <w:jc w:val="center"/>
        <w:rPr>
          <w:b/>
        </w:rPr>
      </w:pPr>
      <w:r w:rsidRPr="005428F2">
        <w:rPr>
          <w:b/>
        </w:rPr>
        <w:t>NEWSLETTER</w:t>
      </w:r>
    </w:p>
    <w:p w14:paraId="4D3FB7CF" w14:textId="77777777" w:rsidR="003B1320" w:rsidRPr="005428F2" w:rsidRDefault="003B1320">
      <w:pPr>
        <w:jc w:val="center"/>
        <w:rPr>
          <w:b/>
        </w:rPr>
      </w:pPr>
      <w:r w:rsidRPr="005428F2">
        <w:rPr>
          <w:b/>
        </w:rPr>
        <w:t xml:space="preserve">of the </w:t>
      </w:r>
    </w:p>
    <w:p w14:paraId="207B6F2C" w14:textId="77777777" w:rsidR="003B1320" w:rsidRPr="005428F2" w:rsidRDefault="001170CD">
      <w:pPr>
        <w:jc w:val="center"/>
        <w:rPr>
          <w:b/>
        </w:rPr>
      </w:pPr>
      <w:r>
        <w:rPr>
          <w:b/>
        </w:rPr>
        <w:t>NC</w:t>
      </w:r>
      <w:r w:rsidR="003B1320" w:rsidRPr="005428F2">
        <w:rPr>
          <w:b/>
        </w:rPr>
        <w:t xml:space="preserve"> STATE BOARD OF REGISTRATION FOR FORESTERS</w:t>
      </w:r>
    </w:p>
    <w:p w14:paraId="3A649ED6" w14:textId="77777777" w:rsidR="003B1320" w:rsidRPr="005428F2" w:rsidRDefault="003B1320">
      <w:pPr>
        <w:pStyle w:val="Heading4"/>
      </w:pPr>
      <w:r w:rsidRPr="005428F2">
        <w:t>Post Office Box 27393</w:t>
      </w:r>
    </w:p>
    <w:p w14:paraId="412E45E5" w14:textId="1FCB40DF" w:rsidR="003B1320" w:rsidRPr="005428F2" w:rsidRDefault="003B1320" w:rsidP="00AB1ABE">
      <w:pPr>
        <w:rPr>
          <w:b/>
        </w:rPr>
      </w:pPr>
      <w:r w:rsidRPr="005428F2">
        <w:rPr>
          <w:b/>
        </w:rPr>
        <w:t xml:space="preserve">No. </w:t>
      </w:r>
      <w:r w:rsidR="00806B3A">
        <w:rPr>
          <w:b/>
        </w:rPr>
        <w:t>7</w:t>
      </w:r>
      <w:r w:rsidR="006A617C">
        <w:rPr>
          <w:b/>
        </w:rPr>
        <w:t>2</w:t>
      </w:r>
      <w:r w:rsidRPr="005428F2">
        <w:tab/>
      </w:r>
      <w:r w:rsidR="005428F2">
        <w:t xml:space="preserve">  </w:t>
      </w:r>
      <w:r w:rsidRPr="005428F2">
        <w:t xml:space="preserve">   </w:t>
      </w:r>
      <w:r w:rsidRPr="005428F2">
        <w:tab/>
        <w:t xml:space="preserve">     </w:t>
      </w:r>
      <w:r w:rsidR="00931E68">
        <w:t xml:space="preserve">           </w:t>
      </w:r>
      <w:r w:rsidRPr="005428F2">
        <w:t xml:space="preserve"> </w:t>
      </w:r>
      <w:r w:rsidR="00AB1ABE">
        <w:tab/>
      </w:r>
      <w:r w:rsidR="00AB1ABE">
        <w:tab/>
      </w:r>
      <w:r w:rsidR="001E55BB">
        <w:tab/>
      </w:r>
      <w:r w:rsidRPr="005428F2">
        <w:rPr>
          <w:b/>
        </w:rPr>
        <w:t>Raleigh, NC 27611</w:t>
      </w:r>
      <w:r w:rsidRPr="005428F2">
        <w:tab/>
      </w:r>
      <w:r w:rsidRPr="005428F2">
        <w:tab/>
      </w:r>
      <w:r w:rsidR="005428F2">
        <w:t xml:space="preserve"> </w:t>
      </w:r>
      <w:r w:rsidR="00931E68">
        <w:tab/>
        <w:t xml:space="preserve">        </w:t>
      </w:r>
      <w:r w:rsidR="005428F2">
        <w:t xml:space="preserve"> </w:t>
      </w:r>
      <w:r w:rsidR="00B64320">
        <w:t xml:space="preserve">            </w:t>
      </w:r>
      <w:r w:rsidR="000F79FB">
        <w:rPr>
          <w:b/>
        </w:rPr>
        <w:t>June</w:t>
      </w:r>
      <w:r w:rsidR="00432E7A">
        <w:rPr>
          <w:b/>
        </w:rPr>
        <w:t xml:space="preserve"> 201</w:t>
      </w:r>
      <w:r w:rsidR="002F6299">
        <w:rPr>
          <w:b/>
        </w:rPr>
        <w:t>9</w:t>
      </w:r>
    </w:p>
    <w:p w14:paraId="273C26FA" w14:textId="77777777" w:rsidR="003B1320" w:rsidRDefault="003B1320">
      <w:pPr>
        <w:pBdr>
          <w:bottom w:val="single" w:sz="12" w:space="1" w:color="auto"/>
        </w:pBdr>
        <w:jc w:val="center"/>
        <w:rPr>
          <w:b/>
        </w:rPr>
      </w:pPr>
      <w:r w:rsidRPr="005428F2">
        <w:rPr>
          <w:b/>
        </w:rPr>
        <w:t>919-847-5441</w:t>
      </w:r>
    </w:p>
    <w:p w14:paraId="49B014EB" w14:textId="77777777" w:rsidR="002F6F8D" w:rsidRDefault="00B64320">
      <w:pPr>
        <w:pBdr>
          <w:bottom w:val="single" w:sz="12" w:space="1" w:color="auto"/>
        </w:pBdr>
        <w:jc w:val="center"/>
        <w:rPr>
          <w:b/>
        </w:rPr>
      </w:pPr>
      <w:r w:rsidRPr="00B64320">
        <w:rPr>
          <w:b/>
        </w:rPr>
        <w:t>info@ncbrf.org</w:t>
      </w:r>
      <w:r>
        <w:rPr>
          <w:b/>
        </w:rPr>
        <w:br/>
      </w:r>
    </w:p>
    <w:p w14:paraId="031F5BE2" w14:textId="77777777" w:rsidR="005273C2" w:rsidRPr="005428F2" w:rsidRDefault="005273C2">
      <w:pPr>
        <w:pBdr>
          <w:bottom w:val="single" w:sz="12" w:space="1" w:color="auto"/>
        </w:pBdr>
        <w:jc w:val="center"/>
        <w:rPr>
          <w:b/>
        </w:rPr>
      </w:pPr>
    </w:p>
    <w:p w14:paraId="65149EC7" w14:textId="77777777" w:rsidR="003B1320" w:rsidRPr="003C410D" w:rsidRDefault="003B1320">
      <w:pPr>
        <w:jc w:val="center"/>
        <w:rPr>
          <w:sz w:val="6"/>
          <w:szCs w:val="6"/>
        </w:rPr>
      </w:pPr>
    </w:p>
    <w:p w14:paraId="631C228B" w14:textId="77777777" w:rsidR="004D49D4" w:rsidRPr="001172BC" w:rsidRDefault="004D49D4" w:rsidP="004D49D4">
      <w:pPr>
        <w:pStyle w:val="Heading2"/>
        <w:jc w:val="both"/>
        <w:rPr>
          <w:rFonts w:ascii="Cambria" w:hAnsi="Cambria"/>
          <w:sz w:val="6"/>
          <w:szCs w:val="6"/>
        </w:rPr>
      </w:pPr>
    </w:p>
    <w:p w14:paraId="49660EB4" w14:textId="77777777" w:rsidR="004D49D4" w:rsidRPr="005144C7" w:rsidRDefault="004D49D4" w:rsidP="004D49D4">
      <w:pPr>
        <w:pStyle w:val="Header"/>
        <w:tabs>
          <w:tab w:val="clear" w:pos="4320"/>
          <w:tab w:val="clear" w:pos="8640"/>
        </w:tabs>
        <w:rPr>
          <w:rFonts w:ascii="Cambria" w:hAnsi="Cambria"/>
        </w:rPr>
        <w:sectPr w:rsidR="004D49D4" w:rsidRPr="005144C7" w:rsidSect="00BB334B">
          <w:headerReference w:type="even" r:id="rId9"/>
          <w:headerReference w:type="default" r:id="rId10"/>
          <w:footerReference w:type="even" r:id="rId11"/>
          <w:headerReference w:type="first" r:id="rId12"/>
          <w:type w:val="continuous"/>
          <w:pgSz w:w="12240" w:h="15840" w:code="1"/>
          <w:pgMar w:top="576" w:right="1008" w:bottom="936" w:left="1008" w:header="0" w:footer="0" w:gutter="0"/>
          <w:cols w:space="720"/>
          <w:titlePg/>
        </w:sectPr>
      </w:pPr>
    </w:p>
    <w:p w14:paraId="6B4EF1EB" w14:textId="77777777" w:rsidR="002562C3" w:rsidRPr="002562C3" w:rsidRDefault="002562C3" w:rsidP="002562C3">
      <w:pPr>
        <w:jc w:val="center"/>
        <w:rPr>
          <w:b/>
          <w:szCs w:val="24"/>
        </w:rPr>
      </w:pPr>
      <w:r w:rsidRPr="002562C3">
        <w:rPr>
          <w:b/>
          <w:szCs w:val="24"/>
          <w:u w:val="single"/>
        </w:rPr>
        <w:t>CHAIRMAN’S THOUGHTS</w:t>
      </w:r>
      <w:r>
        <w:rPr>
          <w:b/>
          <w:szCs w:val="24"/>
        </w:rPr>
        <w:t xml:space="preserve"> </w:t>
      </w:r>
    </w:p>
    <w:p w14:paraId="4EA3BF1A" w14:textId="77777777" w:rsidR="002562C3" w:rsidRDefault="002562C3" w:rsidP="002562C3">
      <w:pPr>
        <w:rPr>
          <w:b/>
          <w:szCs w:val="24"/>
          <w:u w:val="single"/>
        </w:rPr>
      </w:pPr>
    </w:p>
    <w:p w14:paraId="501A5A9D" w14:textId="77777777" w:rsidR="000F79FB" w:rsidRDefault="002F6299" w:rsidP="000F79FB">
      <w:pPr>
        <w:rPr>
          <w:szCs w:val="24"/>
        </w:rPr>
      </w:pPr>
      <w:r>
        <w:rPr>
          <w:rFonts w:ascii="Calibri" w:eastAsia="Calibri" w:hAnsi="Calibri" w:cs="Calibri"/>
          <w:noProof/>
        </w:rPr>
        <mc:AlternateContent>
          <mc:Choice Requires="wpg">
            <w:drawing>
              <wp:anchor distT="0" distB="0" distL="114300" distR="114300" simplePos="0" relativeHeight="251659776" behindDoc="1" locked="0" layoutInCell="1" allowOverlap="1" wp14:anchorId="11804A54" wp14:editId="01B02268">
                <wp:simplePos x="0" y="0"/>
                <wp:positionH relativeFrom="column">
                  <wp:posOffset>0</wp:posOffset>
                </wp:positionH>
                <wp:positionV relativeFrom="paragraph">
                  <wp:posOffset>180975</wp:posOffset>
                </wp:positionV>
                <wp:extent cx="952500" cy="1207135"/>
                <wp:effectExtent l="0" t="0" r="0" b="0"/>
                <wp:wrapTight wrapText="bothSides">
                  <wp:wrapPolygon edited="0">
                    <wp:start x="0" y="0"/>
                    <wp:lineTo x="0" y="21134"/>
                    <wp:lineTo x="21168" y="21134"/>
                    <wp:lineTo x="21168" y="0"/>
                    <wp:lineTo x="0" y="0"/>
                  </wp:wrapPolygon>
                </wp:wrapTight>
                <wp:docPr id="12" name="Group 12"/>
                <wp:cNvGraphicFramePr/>
                <a:graphic xmlns:a="http://schemas.openxmlformats.org/drawingml/2006/main">
                  <a:graphicData uri="http://schemas.microsoft.com/office/word/2010/wordprocessingGroup">
                    <wpg:wgp>
                      <wpg:cNvGrpSpPr/>
                      <wpg:grpSpPr>
                        <a:xfrm>
                          <a:off x="0" y="0"/>
                          <a:ext cx="952500" cy="1207135"/>
                          <a:chOff x="0" y="0"/>
                          <a:chExt cx="811206" cy="997962"/>
                        </a:xfrm>
                      </wpg:grpSpPr>
                      <wps:wsp>
                        <wps:cNvPr id="13" name="Rectangle 13"/>
                        <wps:cNvSpPr/>
                        <wps:spPr>
                          <a:xfrm>
                            <a:off x="406907" y="0"/>
                            <a:ext cx="59287" cy="316121"/>
                          </a:xfrm>
                          <a:prstGeom prst="rect">
                            <a:avLst/>
                          </a:prstGeom>
                          <a:ln>
                            <a:noFill/>
                          </a:ln>
                        </wps:spPr>
                        <wps:txbx>
                          <w:txbxContent>
                            <w:p w14:paraId="0D6693C8" w14:textId="77777777" w:rsidR="002F6299" w:rsidRDefault="002F6299" w:rsidP="002F6299">
                              <w:pPr>
                                <w:spacing w:after="160" w:line="259" w:lineRule="auto"/>
                              </w:pPr>
                              <w:r>
                                <w:rPr>
                                  <w:b/>
                                  <w:sz w:val="28"/>
                                </w:rPr>
                                <w:t xml:space="preserve"> </w:t>
                              </w:r>
                            </w:p>
                          </w:txbxContent>
                        </wps:txbx>
                        <wps:bodyPr horzOverflow="overflow" vert="horz" lIns="0" tIns="0" rIns="0" bIns="0" rtlCol="0">
                          <a:noAutofit/>
                        </wps:bodyPr>
                      </wps:wsp>
                      <wps:wsp>
                        <wps:cNvPr id="14" name="Rectangle 14"/>
                        <wps:cNvSpPr/>
                        <wps:spPr>
                          <a:xfrm>
                            <a:off x="406907" y="204163"/>
                            <a:ext cx="59287" cy="316121"/>
                          </a:xfrm>
                          <a:prstGeom prst="rect">
                            <a:avLst/>
                          </a:prstGeom>
                          <a:ln>
                            <a:noFill/>
                          </a:ln>
                        </wps:spPr>
                        <wps:txbx>
                          <w:txbxContent>
                            <w:p w14:paraId="3DA63FF4" w14:textId="77777777" w:rsidR="002F6299" w:rsidRDefault="002F6299" w:rsidP="002F6299">
                              <w:pPr>
                                <w:spacing w:after="160" w:line="259" w:lineRule="auto"/>
                              </w:pPr>
                              <w:r>
                                <w:rPr>
                                  <w:b/>
                                  <w:sz w:val="28"/>
                                </w:rPr>
                                <w:t xml:space="preserve"> </w:t>
                              </w:r>
                            </w:p>
                          </w:txbxContent>
                        </wps:txbx>
                        <wps:bodyPr horzOverflow="overflow" vert="horz" lIns="0" tIns="0" rIns="0" bIns="0" rtlCol="0">
                          <a:noAutofit/>
                        </wps:bodyPr>
                      </wps:wsp>
                      <wps:wsp>
                        <wps:cNvPr id="15" name="Rectangle 15"/>
                        <wps:cNvSpPr/>
                        <wps:spPr>
                          <a:xfrm>
                            <a:off x="406907" y="408325"/>
                            <a:ext cx="59287" cy="316121"/>
                          </a:xfrm>
                          <a:prstGeom prst="rect">
                            <a:avLst/>
                          </a:prstGeom>
                          <a:ln>
                            <a:noFill/>
                          </a:ln>
                        </wps:spPr>
                        <wps:txbx>
                          <w:txbxContent>
                            <w:p w14:paraId="75BF8607" w14:textId="77777777" w:rsidR="002F6299" w:rsidRDefault="002F6299" w:rsidP="002F6299">
                              <w:pPr>
                                <w:spacing w:after="160" w:line="259" w:lineRule="auto"/>
                              </w:pPr>
                              <w:r>
                                <w:rPr>
                                  <w:b/>
                                  <w:sz w:val="28"/>
                                </w:rPr>
                                <w:t xml:space="preserve"> </w:t>
                              </w:r>
                            </w:p>
                          </w:txbxContent>
                        </wps:txbx>
                        <wps:bodyPr horzOverflow="overflow" vert="horz" lIns="0" tIns="0" rIns="0" bIns="0" rtlCol="0">
                          <a:noAutofit/>
                        </wps:bodyPr>
                      </wps:wsp>
                      <wps:wsp>
                        <wps:cNvPr id="16" name="Rectangle 16"/>
                        <wps:cNvSpPr/>
                        <wps:spPr>
                          <a:xfrm>
                            <a:off x="406907" y="612488"/>
                            <a:ext cx="59287" cy="316121"/>
                          </a:xfrm>
                          <a:prstGeom prst="rect">
                            <a:avLst/>
                          </a:prstGeom>
                          <a:ln>
                            <a:noFill/>
                          </a:ln>
                        </wps:spPr>
                        <wps:txbx>
                          <w:txbxContent>
                            <w:p w14:paraId="55912335" w14:textId="77777777" w:rsidR="002F6299" w:rsidRDefault="002F6299" w:rsidP="002F6299">
                              <w:pPr>
                                <w:spacing w:after="160" w:line="259" w:lineRule="auto"/>
                              </w:pPr>
                              <w:r>
                                <w:rPr>
                                  <w:b/>
                                  <w:sz w:val="28"/>
                                </w:rPr>
                                <w:t xml:space="preserve"> </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13"/>
                          <a:stretch>
                            <a:fillRect/>
                          </a:stretch>
                        </pic:blipFill>
                        <pic:spPr>
                          <a:xfrm>
                            <a:off x="0" y="22911"/>
                            <a:ext cx="811206" cy="97505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1804A54" id="Group 12" o:spid="_x0000_s1027" style="position:absolute;margin-left:0;margin-top:14.25pt;width:75pt;height:95.05pt;z-index:-251656704;mso-width-relative:margin;mso-height-relative:margin" coordsize="8112,997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">
                <v:rect id="Rectangle 13" o:spid="_x0000_s1028" style="position:absolute;left:4069;width:592;height:3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D6693C8" w14:textId="77777777" w:rsidR="002F6299" w:rsidRDefault="002F6299" w:rsidP="002F6299">
                        <w:pPr>
                          <w:spacing w:after="160" w:line="259" w:lineRule="auto"/>
                        </w:pPr>
                        <w:r>
                          <w:rPr>
                            <w:b/>
                            <w:sz w:val="28"/>
                          </w:rPr>
                          <w:t xml:space="preserve"> </w:t>
                        </w:r>
                      </w:p>
                    </w:txbxContent>
                  </v:textbox>
                </v:rect>
                <v:rect id="Rectangle 14" o:spid="_x0000_s1029" style="position:absolute;left:4069;top:2041;width:592;height:3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DA63FF4" w14:textId="77777777" w:rsidR="002F6299" w:rsidRDefault="002F6299" w:rsidP="002F6299">
                        <w:pPr>
                          <w:spacing w:after="160" w:line="259" w:lineRule="auto"/>
                        </w:pPr>
                        <w:r>
                          <w:rPr>
                            <w:b/>
                            <w:sz w:val="28"/>
                          </w:rPr>
                          <w:t xml:space="preserve"> </w:t>
                        </w:r>
                      </w:p>
                    </w:txbxContent>
                  </v:textbox>
                </v:rect>
                <v:rect id="Rectangle 15" o:spid="_x0000_s1030" style="position:absolute;left:4069;top:4083;width:592;height:3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5BF8607" w14:textId="77777777" w:rsidR="002F6299" w:rsidRDefault="002F6299" w:rsidP="002F6299">
                        <w:pPr>
                          <w:spacing w:after="160" w:line="259" w:lineRule="auto"/>
                        </w:pPr>
                        <w:r>
                          <w:rPr>
                            <w:b/>
                            <w:sz w:val="28"/>
                          </w:rPr>
                          <w:t xml:space="preserve"> </w:t>
                        </w:r>
                      </w:p>
                    </w:txbxContent>
                  </v:textbox>
                </v:rect>
                <v:rect id="Rectangle 16" o:spid="_x0000_s1031" style="position:absolute;left:4069;top:6124;width:592;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5912335" w14:textId="77777777" w:rsidR="002F6299" w:rsidRDefault="002F6299" w:rsidP="002F6299">
                        <w:pPr>
                          <w:spacing w:after="160" w:line="259" w:lineRule="auto"/>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2" type="#_x0000_t75" style="position:absolute;top:229;width:8112;height:9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">
                  <v:imagedata r:id="rId14" o:title=""/>
                </v:shape>
                <w10:wrap type="tight"/>
              </v:group>
            </w:pict>
          </mc:Fallback>
        </mc:AlternateContent>
      </w:r>
      <w:bookmarkStart w:id="0" w:name="_Hlk10800485"/>
      <w:r w:rsidR="000F79FB">
        <w:rPr>
          <w:szCs w:val="24"/>
        </w:rPr>
        <w:t>On the 75</w:t>
      </w:r>
      <w:r w:rsidR="000F79FB">
        <w:rPr>
          <w:szCs w:val="24"/>
          <w:vertAlign w:val="superscript"/>
        </w:rPr>
        <w:t>th</w:t>
      </w:r>
      <w:r w:rsidR="000F79FB">
        <w:rPr>
          <w:szCs w:val="24"/>
        </w:rPr>
        <w:t xml:space="preserve"> anniversary of D-Day in Normandy, I spent the day in Charlotte at the Society of American Foresters NC Division Summer Meeting with a great cohort of professional foresters.   The meeting was entitled “Edge Effect Forestry in Suburbia” and covered multiple relevant topics such as the forest’s role in protecting water sources, invasive weeds, taxes, and land use restrictions.  The meeting concluded with a panel discussion on the unique challenges facing foresters when managing working forests in Suburbia.</w:t>
      </w:r>
    </w:p>
    <w:p w14:paraId="22B495D1" w14:textId="77777777" w:rsidR="004B1539" w:rsidRDefault="004B1539" w:rsidP="000F79FB">
      <w:pPr>
        <w:rPr>
          <w:szCs w:val="24"/>
        </w:rPr>
      </w:pPr>
    </w:p>
    <w:p w14:paraId="1E13259C" w14:textId="61A56F88" w:rsidR="000F79FB" w:rsidRDefault="000F79FB" w:rsidP="000F79FB">
      <w:pPr>
        <w:rPr>
          <w:szCs w:val="24"/>
        </w:rPr>
      </w:pPr>
      <w:r>
        <w:rPr>
          <w:szCs w:val="24"/>
        </w:rPr>
        <w:t xml:space="preserve">As I returned home along one of my favorite scenic highways (NC Hwy 24/27 between Charlotte and Carthage), I witnessed firsthand the seemingly overnight impact of urban sprawl across Stanly County through the communities of Locust and Red Cross.  Even my drive through the </w:t>
      </w:r>
      <w:proofErr w:type="spellStart"/>
      <w:r>
        <w:rPr>
          <w:szCs w:val="24"/>
        </w:rPr>
        <w:t>Uwharrie</w:t>
      </w:r>
      <w:proofErr w:type="spellEnd"/>
      <w:r>
        <w:rPr>
          <w:szCs w:val="24"/>
        </w:rPr>
        <w:t xml:space="preserve"> National Forest and miles of industrial and private timberland between Troy and Carthage reflected the impact of highway expansion to accommodate additional traffic through our rural landscape.</w:t>
      </w:r>
    </w:p>
    <w:p w14:paraId="4065864C" w14:textId="77777777" w:rsidR="004B1539" w:rsidRDefault="004B1539" w:rsidP="000F79FB">
      <w:pPr>
        <w:rPr>
          <w:szCs w:val="24"/>
        </w:rPr>
      </w:pPr>
    </w:p>
    <w:p w14:paraId="07CCC167" w14:textId="77777777" w:rsidR="004B1539" w:rsidRDefault="000F79FB" w:rsidP="000F79FB">
      <w:pPr>
        <w:rPr>
          <w:szCs w:val="24"/>
        </w:rPr>
      </w:pPr>
      <w:r>
        <w:rPr>
          <w:szCs w:val="24"/>
        </w:rPr>
        <w:t xml:space="preserve">At the summer meeting, Ed </w:t>
      </w:r>
      <w:proofErr w:type="spellStart"/>
      <w:r>
        <w:rPr>
          <w:szCs w:val="24"/>
        </w:rPr>
        <w:t>Listerman</w:t>
      </w:r>
      <w:proofErr w:type="spellEnd"/>
      <w:r>
        <w:rPr>
          <w:szCs w:val="24"/>
        </w:rPr>
        <w:t xml:space="preserve"> (NC RF #571), was recognized for 50 years of membership in the Society of American Foresters.  North Carolina has a rich history of professional forest management and I challenge each of you to carry on this tradition by remaining active in our profession and </w:t>
      </w:r>
    </w:p>
    <w:p w14:paraId="6CF2EBFF" w14:textId="77777777" w:rsidR="004B1539" w:rsidRDefault="004B1539" w:rsidP="000F79FB">
      <w:pPr>
        <w:rPr>
          <w:szCs w:val="24"/>
        </w:rPr>
      </w:pPr>
    </w:p>
    <w:p w14:paraId="4B2B0BB3" w14:textId="77777777" w:rsidR="004B1539" w:rsidRDefault="004B1539" w:rsidP="000F79FB">
      <w:pPr>
        <w:rPr>
          <w:szCs w:val="24"/>
        </w:rPr>
      </w:pPr>
    </w:p>
    <w:p w14:paraId="5FA7F730" w14:textId="77777777" w:rsidR="004B1539" w:rsidRDefault="004B1539" w:rsidP="000F79FB">
      <w:pPr>
        <w:rPr>
          <w:szCs w:val="24"/>
        </w:rPr>
      </w:pPr>
    </w:p>
    <w:p w14:paraId="5F968CB7" w14:textId="4D6CBD53" w:rsidR="000F79FB" w:rsidRDefault="000F79FB" w:rsidP="000F79FB">
      <w:pPr>
        <w:rPr>
          <w:szCs w:val="24"/>
        </w:rPr>
      </w:pPr>
      <w:r>
        <w:rPr>
          <w:szCs w:val="24"/>
        </w:rPr>
        <w:t xml:space="preserve">communicating the role of professional foresters in the management of North Carolina’s Forests. </w:t>
      </w:r>
      <w:bookmarkEnd w:id="0"/>
    </w:p>
    <w:p w14:paraId="71FA9D4D" w14:textId="1F2711AE" w:rsidR="002D55C0" w:rsidRDefault="002F6299" w:rsidP="004B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u w:val="single"/>
        </w:rPr>
      </w:pPr>
      <w:r>
        <w:rPr>
          <w:noProof/>
          <w:szCs w:val="24"/>
        </w:rPr>
        <w:drawing>
          <wp:anchor distT="36576" distB="36576" distL="36576" distR="36576" simplePos="0" relativeHeight="251661824" behindDoc="0" locked="0" layoutInCell="1" allowOverlap="1" wp14:anchorId="211F95BB" wp14:editId="79664B53">
            <wp:simplePos x="0" y="0"/>
            <wp:positionH relativeFrom="column">
              <wp:posOffset>840740</wp:posOffset>
            </wp:positionH>
            <wp:positionV relativeFrom="paragraph">
              <wp:posOffset>142875</wp:posOffset>
            </wp:positionV>
            <wp:extent cx="2081530" cy="633095"/>
            <wp:effectExtent l="0" t="0" r="0" b="0"/>
            <wp:wrapNone/>
            <wp:docPr id="10" name="Picture 10" descr="henry randolp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ry randolph signature"/>
                    <pic:cNvPicPr>
                      <a:picLocks noChangeAspect="1" noChangeArrowheads="1"/>
                    </pic:cNvPicPr>
                  </pic:nvPicPr>
                  <pic:blipFill>
                    <a:blip r:embed="rId15" cstate="print">
                      <a:extLst>
                        <a:ext uri="{28A0092B-C50C-407E-A947-70E740481C1C}">
                          <a14:useLocalDpi xmlns:a14="http://schemas.microsoft.com/office/drawing/2010/main" val="0"/>
                        </a:ext>
                      </a:extLst>
                    </a:blip>
                    <a:srcRect l="739" r="739"/>
                    <a:stretch>
                      <a:fillRect/>
                    </a:stretch>
                  </pic:blipFill>
                  <pic:spPr bwMode="auto">
                    <a:xfrm>
                      <a:off x="0" y="0"/>
                      <a:ext cx="2081530" cy="633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CFA24C0" w14:textId="77777777" w:rsidR="002D55C0" w:rsidRDefault="002D55C0" w:rsidP="002562C3">
      <w:pPr>
        <w:rPr>
          <w:szCs w:val="24"/>
          <w:u w:val="single"/>
        </w:rPr>
      </w:pPr>
    </w:p>
    <w:p w14:paraId="377E25BB" w14:textId="77777777" w:rsidR="004B1539" w:rsidRDefault="004B1539" w:rsidP="002562C3">
      <w:pPr>
        <w:rPr>
          <w:szCs w:val="24"/>
          <w:u w:val="single"/>
        </w:rPr>
      </w:pPr>
    </w:p>
    <w:p w14:paraId="547A3BA4" w14:textId="77777777" w:rsidR="004B1539" w:rsidRDefault="004B1539" w:rsidP="002562C3">
      <w:pPr>
        <w:rPr>
          <w:szCs w:val="24"/>
          <w:u w:val="single"/>
        </w:rPr>
      </w:pPr>
    </w:p>
    <w:p w14:paraId="1DC3B707" w14:textId="77777777" w:rsidR="004B1539" w:rsidRDefault="004B1539" w:rsidP="002562C3">
      <w:pPr>
        <w:rPr>
          <w:szCs w:val="24"/>
          <w:u w:val="single"/>
        </w:rPr>
      </w:pPr>
    </w:p>
    <w:p w14:paraId="5FE779C3" w14:textId="77777777" w:rsidR="004B1539" w:rsidRDefault="004B1539" w:rsidP="002562C3">
      <w:pPr>
        <w:rPr>
          <w:szCs w:val="24"/>
          <w:u w:val="single"/>
        </w:rPr>
      </w:pPr>
    </w:p>
    <w:p w14:paraId="2C62059F" w14:textId="00C1F5BD" w:rsidR="002562C3" w:rsidRPr="008A270F" w:rsidRDefault="008A270F" w:rsidP="008A270F">
      <w:pPr>
        <w:jc w:val="center"/>
        <w:rPr>
          <w:b/>
          <w:bCs/>
          <w:szCs w:val="24"/>
          <w:u w:val="single"/>
        </w:rPr>
      </w:pPr>
      <w:r w:rsidRPr="008A270F">
        <w:rPr>
          <w:b/>
          <w:bCs/>
          <w:szCs w:val="24"/>
          <w:u w:val="single"/>
        </w:rPr>
        <w:t>OUTGOING BOARD MEMBER</w:t>
      </w:r>
    </w:p>
    <w:p w14:paraId="215B9050" w14:textId="38E527F6" w:rsidR="008A270F" w:rsidRDefault="004B1539" w:rsidP="008A270F">
      <w:pPr>
        <w:rPr>
          <w:sz w:val="22"/>
        </w:rPr>
      </w:pPr>
      <w:r w:rsidRPr="002D68E9">
        <w:rPr>
          <w:szCs w:val="24"/>
        </w:rPr>
        <w:t xml:space="preserve">NCBRF greatly appreciates the service of </w:t>
      </w:r>
      <w:r>
        <w:rPr>
          <w:szCs w:val="24"/>
        </w:rPr>
        <w:t>Gerald Hansen whose six years of service to the Board ended in June 2018.</w:t>
      </w:r>
      <w:r w:rsidRPr="002D68E9">
        <w:rPr>
          <w:szCs w:val="24"/>
        </w:rPr>
        <w:t xml:space="preserve"> </w:t>
      </w:r>
      <w:r w:rsidR="008A270F">
        <w:rPr>
          <w:szCs w:val="24"/>
        </w:rPr>
        <w:t xml:space="preserve">Jerry served as Vice-Chair of the Board for four of his six years of service and was a </w:t>
      </w:r>
      <w:r w:rsidR="008A270F">
        <w:t>valuable contribution to the Board and the professionals it serves.</w:t>
      </w:r>
    </w:p>
    <w:p w14:paraId="50806D94" w14:textId="278A3410" w:rsidR="004B1539" w:rsidRPr="002D68E9" w:rsidRDefault="004B1539" w:rsidP="004B1539">
      <w:pPr>
        <w:rPr>
          <w:szCs w:val="24"/>
        </w:rPr>
      </w:pPr>
    </w:p>
    <w:p w14:paraId="477E69FF" w14:textId="77777777" w:rsidR="002562C3" w:rsidRDefault="002562C3" w:rsidP="002562C3">
      <w:pPr>
        <w:rPr>
          <w:szCs w:val="24"/>
        </w:rPr>
      </w:pPr>
    </w:p>
    <w:p w14:paraId="5007BCCC" w14:textId="3503504F" w:rsidR="008A270F" w:rsidRPr="008A270F" w:rsidRDefault="008A270F" w:rsidP="008A270F">
      <w:pPr>
        <w:jc w:val="center"/>
        <w:rPr>
          <w:b/>
          <w:bCs/>
          <w:szCs w:val="24"/>
          <w:u w:val="single"/>
        </w:rPr>
      </w:pPr>
      <w:r>
        <w:rPr>
          <w:b/>
          <w:bCs/>
          <w:szCs w:val="24"/>
          <w:u w:val="single"/>
        </w:rPr>
        <w:t>REGISTERED FORESTER SURVEY</w:t>
      </w:r>
    </w:p>
    <w:p w14:paraId="57B52F2E" w14:textId="5C058A47" w:rsidR="002562C3" w:rsidRDefault="008A270F" w:rsidP="002562C3">
      <w:pPr>
        <w:rPr>
          <w:szCs w:val="24"/>
        </w:rPr>
      </w:pPr>
      <w:r>
        <w:rPr>
          <w:szCs w:val="24"/>
        </w:rPr>
        <w:t xml:space="preserve">In order to serve you better and plan for future improvements to the Board’s operations, we’d like to hear your thoughts </w:t>
      </w:r>
      <w:r w:rsidR="00F13AEF">
        <w:rPr>
          <w:szCs w:val="24"/>
        </w:rPr>
        <w:t xml:space="preserve">regarding the Board’s practices and procedures.  </w:t>
      </w:r>
      <w:r>
        <w:rPr>
          <w:szCs w:val="24"/>
        </w:rPr>
        <w:t xml:space="preserve">Please take </w:t>
      </w:r>
      <w:r w:rsidR="00F13AEF">
        <w:rPr>
          <w:szCs w:val="24"/>
        </w:rPr>
        <w:t>a few minutes to complete the survey at the following link:</w:t>
      </w:r>
    </w:p>
    <w:p w14:paraId="5B20E0D8" w14:textId="175EAF3D" w:rsidR="00F13AEF" w:rsidRDefault="00F13AEF" w:rsidP="002562C3">
      <w:pPr>
        <w:rPr>
          <w:szCs w:val="24"/>
        </w:rPr>
      </w:pPr>
    </w:p>
    <w:p w14:paraId="7CEFBF5A" w14:textId="77777777" w:rsidR="00F13AEF" w:rsidRDefault="003E3757" w:rsidP="00F13AEF">
      <w:pPr>
        <w:rPr>
          <w:sz w:val="22"/>
        </w:rPr>
      </w:pPr>
      <w:hyperlink r:id="rId16" w:history="1">
        <w:r w:rsidR="00F13AEF">
          <w:rPr>
            <w:rStyle w:val="Hyperlink"/>
          </w:rPr>
          <w:t>https://www.surveymonkey.com/r/NCBRF-RF-Survey-2019</w:t>
        </w:r>
      </w:hyperlink>
    </w:p>
    <w:p w14:paraId="267578CD" w14:textId="004E03FE" w:rsidR="00F13AEF" w:rsidRDefault="00F13AEF" w:rsidP="002562C3">
      <w:pPr>
        <w:rPr>
          <w:szCs w:val="24"/>
        </w:rPr>
      </w:pPr>
    </w:p>
    <w:p w14:paraId="328454FC" w14:textId="77777777" w:rsidR="004B1539" w:rsidRDefault="004B1539" w:rsidP="002F6299">
      <w:pPr>
        <w:pStyle w:val="Heading2"/>
        <w:spacing w:before="0"/>
        <w:jc w:val="center"/>
        <w:rPr>
          <w:rFonts w:ascii="Times New Roman" w:hAnsi="Times New Roman"/>
          <w:color w:val="222222"/>
          <w:szCs w:val="24"/>
          <w:u w:val="single"/>
        </w:rPr>
      </w:pPr>
    </w:p>
    <w:p w14:paraId="05AB7C2E" w14:textId="77777777" w:rsidR="004B1539" w:rsidRDefault="004B1539" w:rsidP="002F6299">
      <w:pPr>
        <w:pStyle w:val="Heading2"/>
        <w:spacing w:before="0"/>
        <w:jc w:val="center"/>
        <w:rPr>
          <w:rFonts w:ascii="Times New Roman" w:hAnsi="Times New Roman"/>
          <w:color w:val="222222"/>
          <w:szCs w:val="24"/>
          <w:u w:val="single"/>
        </w:rPr>
      </w:pPr>
    </w:p>
    <w:p w14:paraId="694C35A1" w14:textId="77777777" w:rsidR="004B1539" w:rsidRDefault="004B1539" w:rsidP="002F6299">
      <w:pPr>
        <w:pStyle w:val="Heading2"/>
        <w:spacing w:before="0"/>
        <w:jc w:val="center"/>
        <w:rPr>
          <w:rFonts w:ascii="Times New Roman" w:hAnsi="Times New Roman"/>
          <w:color w:val="222222"/>
          <w:szCs w:val="24"/>
          <w:u w:val="single"/>
        </w:rPr>
      </w:pPr>
    </w:p>
    <w:p w14:paraId="718F00AF" w14:textId="77777777" w:rsidR="004B1539" w:rsidRDefault="004B1539" w:rsidP="002F6299">
      <w:pPr>
        <w:pStyle w:val="Heading2"/>
        <w:spacing w:before="0"/>
        <w:jc w:val="center"/>
        <w:rPr>
          <w:rFonts w:ascii="Times New Roman" w:hAnsi="Times New Roman"/>
          <w:color w:val="222222"/>
          <w:szCs w:val="24"/>
          <w:u w:val="single"/>
        </w:rPr>
      </w:pPr>
    </w:p>
    <w:p w14:paraId="031C879A" w14:textId="77777777" w:rsidR="004B1539" w:rsidRDefault="004B1539" w:rsidP="002F6299">
      <w:pPr>
        <w:pStyle w:val="Heading2"/>
        <w:spacing w:before="0"/>
        <w:jc w:val="center"/>
        <w:rPr>
          <w:rFonts w:ascii="Times New Roman" w:hAnsi="Times New Roman"/>
          <w:color w:val="222222"/>
          <w:szCs w:val="24"/>
          <w:u w:val="single"/>
        </w:rPr>
      </w:pPr>
    </w:p>
    <w:p w14:paraId="7FCE7561" w14:textId="77777777" w:rsidR="004B1539" w:rsidRDefault="004B1539" w:rsidP="002F6299">
      <w:pPr>
        <w:pStyle w:val="Heading2"/>
        <w:spacing w:before="0"/>
        <w:jc w:val="center"/>
        <w:rPr>
          <w:rFonts w:ascii="Times New Roman" w:hAnsi="Times New Roman"/>
          <w:color w:val="222222"/>
          <w:szCs w:val="24"/>
          <w:u w:val="single"/>
        </w:rPr>
      </w:pPr>
    </w:p>
    <w:p w14:paraId="1C98CFA9" w14:textId="77777777" w:rsidR="004B1539" w:rsidRDefault="004B1539" w:rsidP="002F6299">
      <w:pPr>
        <w:pStyle w:val="Heading2"/>
        <w:spacing w:before="0"/>
        <w:jc w:val="center"/>
        <w:rPr>
          <w:rFonts w:ascii="Times New Roman" w:hAnsi="Times New Roman"/>
          <w:color w:val="222222"/>
          <w:szCs w:val="24"/>
          <w:u w:val="single"/>
        </w:rPr>
      </w:pPr>
    </w:p>
    <w:p w14:paraId="16003D91" w14:textId="37C687DE" w:rsidR="00AE5C85" w:rsidRDefault="00AE5C85" w:rsidP="002F6299">
      <w:pPr>
        <w:pStyle w:val="Heading2"/>
        <w:spacing w:before="0"/>
        <w:jc w:val="center"/>
        <w:rPr>
          <w:rFonts w:ascii="Times New Roman" w:hAnsi="Times New Roman"/>
          <w:color w:val="222222"/>
          <w:szCs w:val="24"/>
          <w:u w:val="single"/>
        </w:rPr>
      </w:pPr>
      <w:r>
        <w:rPr>
          <w:rFonts w:ascii="Times New Roman" w:hAnsi="Times New Roman"/>
          <w:color w:val="222222"/>
          <w:szCs w:val="24"/>
          <w:u w:val="single"/>
        </w:rPr>
        <w:lastRenderedPageBreak/>
        <w:t>PROCESS CHANGE FOR REQUESTING CONTINUING FORESTRY EDUCATION CREDITS IN NORTH CAROLINA</w:t>
      </w:r>
    </w:p>
    <w:p w14:paraId="51356CA9" w14:textId="77777777" w:rsidR="00AE5C85" w:rsidRDefault="00AE5C85" w:rsidP="00AE5C85">
      <w:pPr>
        <w:pStyle w:val="ListParagraph"/>
        <w:numPr>
          <w:ilvl w:val="0"/>
          <w:numId w:val="13"/>
        </w:numPr>
        <w:spacing w:after="160" w:line="259" w:lineRule="auto"/>
        <w:rPr>
          <w:rFonts w:ascii="Times New Roman" w:eastAsia="Andale Sans UI" w:hAnsi="Times New Roman"/>
          <w:sz w:val="24"/>
          <w:szCs w:val="24"/>
        </w:rPr>
      </w:pPr>
      <w:r w:rsidRPr="001E35AD">
        <w:rPr>
          <w:rFonts w:ascii="Times New Roman" w:eastAsia="Andale Sans UI" w:hAnsi="Times New Roman"/>
          <w:sz w:val="24"/>
          <w:szCs w:val="24"/>
        </w:rPr>
        <w:t xml:space="preserve">Hans Rohr has assumed NC CFE Coordinator duties from Ed Pomeroy.  CFE requests should be emailed to </w:t>
      </w:r>
      <w:hyperlink r:id="rId17" w:history="1">
        <w:r w:rsidRPr="001E35AD">
          <w:rPr>
            <w:rStyle w:val="Hyperlink"/>
            <w:rFonts w:ascii="Times New Roman" w:eastAsia="Andale Sans UI" w:hAnsi="Times New Roman"/>
            <w:sz w:val="24"/>
            <w:szCs w:val="24"/>
          </w:rPr>
          <w:t>hans.rohr@ncagr.gov</w:t>
        </w:r>
      </w:hyperlink>
      <w:r w:rsidRPr="001E35AD">
        <w:rPr>
          <w:rFonts w:ascii="Times New Roman" w:eastAsia="Andale Sans UI" w:hAnsi="Times New Roman"/>
          <w:sz w:val="24"/>
          <w:szCs w:val="24"/>
        </w:rPr>
        <w:t xml:space="preserve"> at least 3 weeks prior to the education event to be considered.</w:t>
      </w:r>
      <w:r>
        <w:rPr>
          <w:rFonts w:ascii="Times New Roman" w:eastAsia="Andale Sans UI" w:hAnsi="Times New Roman"/>
          <w:sz w:val="24"/>
          <w:szCs w:val="24"/>
        </w:rPr>
        <w:t xml:space="preserve">  The submitted email should have a subject line heading that indicates it is a CFE Request.</w:t>
      </w:r>
    </w:p>
    <w:p w14:paraId="099676CD" w14:textId="77777777" w:rsidR="00AE5C85" w:rsidRPr="00D54B1D" w:rsidRDefault="00AE5C85" w:rsidP="00AE5C85">
      <w:pPr>
        <w:pStyle w:val="ListParagraph"/>
        <w:rPr>
          <w:rFonts w:ascii="Times New Roman" w:eastAsia="Andale Sans UI" w:hAnsi="Times New Roman"/>
          <w:sz w:val="24"/>
          <w:szCs w:val="24"/>
        </w:rPr>
      </w:pPr>
    </w:p>
    <w:p w14:paraId="6C583D0F" w14:textId="3483A645" w:rsidR="00AE5C85" w:rsidRPr="00851B3E" w:rsidRDefault="00AE5C85" w:rsidP="00AE5C85">
      <w:pPr>
        <w:pStyle w:val="ListParagraph"/>
        <w:numPr>
          <w:ilvl w:val="0"/>
          <w:numId w:val="13"/>
        </w:numPr>
        <w:spacing w:after="160" w:line="259" w:lineRule="auto"/>
        <w:rPr>
          <w:rFonts w:ascii="Times New Roman" w:eastAsia="Andale Sans UI" w:hAnsi="Times New Roman"/>
          <w:sz w:val="24"/>
          <w:szCs w:val="24"/>
        </w:rPr>
      </w:pPr>
      <w:r>
        <w:rPr>
          <w:rFonts w:ascii="Times New Roman" w:eastAsia="Andale Sans UI" w:hAnsi="Times New Roman"/>
          <w:spacing w:val="2"/>
          <w:kern w:val="1"/>
          <w:sz w:val="24"/>
          <w:szCs w:val="24"/>
        </w:rPr>
        <w:t xml:space="preserve">The </w:t>
      </w:r>
      <w:r w:rsidRPr="001E35AD">
        <w:rPr>
          <w:rFonts w:ascii="Times New Roman" w:eastAsia="Andale Sans UI" w:hAnsi="Times New Roman"/>
          <w:spacing w:val="2"/>
          <w:kern w:val="1"/>
          <w:sz w:val="24"/>
          <w:szCs w:val="24"/>
        </w:rPr>
        <w:t xml:space="preserve">SAF National </w:t>
      </w:r>
      <w:r>
        <w:rPr>
          <w:rFonts w:ascii="Times New Roman" w:eastAsia="Andale Sans UI" w:hAnsi="Times New Roman"/>
          <w:spacing w:val="2"/>
          <w:kern w:val="1"/>
          <w:sz w:val="24"/>
          <w:szCs w:val="24"/>
        </w:rPr>
        <w:t xml:space="preserve">Office is close to finalizing an online CFE Request web application.  It is </w:t>
      </w:r>
      <w:r w:rsidRPr="001E35AD">
        <w:rPr>
          <w:rFonts w:ascii="Times New Roman" w:eastAsia="Andale Sans UI" w:hAnsi="Times New Roman"/>
          <w:spacing w:val="2"/>
          <w:kern w:val="1"/>
          <w:sz w:val="24"/>
          <w:szCs w:val="24"/>
        </w:rPr>
        <w:t>currently</w:t>
      </w:r>
      <w:r>
        <w:rPr>
          <w:rFonts w:ascii="Times New Roman" w:eastAsia="Andale Sans UI" w:hAnsi="Times New Roman"/>
          <w:spacing w:val="2"/>
          <w:kern w:val="1"/>
          <w:sz w:val="24"/>
          <w:szCs w:val="24"/>
        </w:rPr>
        <w:t xml:space="preserve"> operational, but SAF has not yet made its use mandatory.  SAF’s intent is to make its utilization mandatory at some future point.  Anyone interested in submitting their CFE request online through this SAF application can use the following weblink:</w:t>
      </w:r>
      <w:r w:rsidRPr="001E35AD">
        <w:rPr>
          <w:rFonts w:ascii="Times New Roman" w:eastAsia="Andale Sans UI" w:hAnsi="Times New Roman"/>
          <w:spacing w:val="2"/>
          <w:kern w:val="1"/>
          <w:sz w:val="24"/>
          <w:szCs w:val="24"/>
        </w:rPr>
        <w:t xml:space="preserve"> </w:t>
      </w:r>
      <w:hyperlink r:id="rId18" w:history="1">
        <w:r w:rsidR="0026766C" w:rsidRPr="0026766C">
          <w:rPr>
            <w:rStyle w:val="Hyperlink"/>
            <w:rFonts w:ascii="Times New Roman" w:eastAsia="Andale Sans UI" w:hAnsi="Times New Roman"/>
            <w:spacing w:val="2"/>
            <w:kern w:val="1"/>
            <w:sz w:val="24"/>
            <w:szCs w:val="24"/>
          </w:rPr>
          <w:t>SAF CFE Evaluation Request</w:t>
        </w:r>
      </w:hyperlink>
      <w:bookmarkStart w:id="1" w:name="_GoBack"/>
      <w:bookmarkEnd w:id="1"/>
      <w:r w:rsidRPr="001E35AD">
        <w:rPr>
          <w:rFonts w:ascii="Times New Roman" w:eastAsia="Andale Sans UI" w:hAnsi="Times New Roman"/>
          <w:spacing w:val="2"/>
          <w:kern w:val="1"/>
          <w:sz w:val="24"/>
          <w:szCs w:val="24"/>
        </w:rPr>
        <w:t xml:space="preserve"> </w:t>
      </w:r>
      <w:r>
        <w:rPr>
          <w:rFonts w:ascii="Times New Roman" w:eastAsia="Andale Sans UI" w:hAnsi="Times New Roman"/>
          <w:spacing w:val="2"/>
          <w:kern w:val="1"/>
          <w:sz w:val="24"/>
          <w:szCs w:val="24"/>
        </w:rPr>
        <w:t xml:space="preserve"> C</w:t>
      </w:r>
      <w:r w:rsidRPr="001E35AD">
        <w:rPr>
          <w:rFonts w:ascii="Times New Roman" w:eastAsia="Andale Sans UI" w:hAnsi="Times New Roman"/>
          <w:spacing w:val="2"/>
          <w:kern w:val="1"/>
          <w:sz w:val="24"/>
          <w:szCs w:val="24"/>
        </w:rPr>
        <w:t xml:space="preserve">lick on the button “Apply Online”.  You will need to create an account if you don't already have an SAF logon, but there is no fee.  You'll be able to complete the application, upload your agenda, and once SAF evaluates the request you'll receive an email with directions to download your CFE for further distribution.  This application process will also automatically post the event in the CFE event calendar once approved.  If you need assistance with this new process please contact NC CFE Coordinator Hans Rohr </w:t>
      </w:r>
      <w:r>
        <w:rPr>
          <w:rFonts w:ascii="Times New Roman" w:eastAsia="Andale Sans UI" w:hAnsi="Times New Roman"/>
          <w:spacing w:val="2"/>
          <w:kern w:val="1"/>
          <w:sz w:val="24"/>
          <w:szCs w:val="24"/>
        </w:rPr>
        <w:t>at</w:t>
      </w:r>
      <w:r w:rsidRPr="001E35AD">
        <w:rPr>
          <w:rFonts w:ascii="Times New Roman" w:eastAsia="Andale Sans UI" w:hAnsi="Times New Roman"/>
          <w:spacing w:val="2"/>
          <w:kern w:val="1"/>
          <w:sz w:val="24"/>
          <w:szCs w:val="24"/>
        </w:rPr>
        <w:t xml:space="preserve"> 910-588-4964 </w:t>
      </w:r>
      <w:r>
        <w:rPr>
          <w:rFonts w:ascii="Times New Roman" w:eastAsia="Andale Sans UI" w:hAnsi="Times New Roman"/>
          <w:spacing w:val="2"/>
          <w:kern w:val="1"/>
          <w:sz w:val="24"/>
          <w:szCs w:val="24"/>
        </w:rPr>
        <w:t>or</w:t>
      </w:r>
      <w:r w:rsidRPr="001E35AD">
        <w:rPr>
          <w:rFonts w:ascii="Times New Roman" w:eastAsia="Andale Sans UI" w:hAnsi="Times New Roman"/>
          <w:spacing w:val="2"/>
          <w:kern w:val="1"/>
          <w:sz w:val="24"/>
          <w:szCs w:val="24"/>
        </w:rPr>
        <w:t xml:space="preserve"> </w:t>
      </w:r>
      <w:hyperlink r:id="rId19" w:history="1">
        <w:r w:rsidRPr="001E35AD">
          <w:rPr>
            <w:rFonts w:ascii="Times New Roman" w:eastAsia="Andale Sans UI" w:hAnsi="Times New Roman"/>
            <w:color w:val="000080"/>
            <w:spacing w:val="2"/>
            <w:kern w:val="1"/>
            <w:sz w:val="24"/>
            <w:szCs w:val="24"/>
            <w:u w:val="single"/>
          </w:rPr>
          <w:t>hans.rohr@ncagr.gov</w:t>
        </w:r>
      </w:hyperlink>
      <w:r w:rsidRPr="001E35AD">
        <w:rPr>
          <w:rFonts w:ascii="Times New Roman" w:eastAsia="Andale Sans UI" w:hAnsi="Times New Roman"/>
          <w:spacing w:val="2"/>
          <w:kern w:val="1"/>
          <w:sz w:val="24"/>
          <w:szCs w:val="24"/>
        </w:rPr>
        <w:t xml:space="preserve"> or </w:t>
      </w:r>
      <w:r>
        <w:rPr>
          <w:rFonts w:ascii="Times New Roman" w:eastAsia="Andale Sans UI" w:hAnsi="Times New Roman"/>
          <w:spacing w:val="2"/>
          <w:kern w:val="1"/>
          <w:sz w:val="24"/>
          <w:szCs w:val="24"/>
        </w:rPr>
        <w:t xml:space="preserve">SAF’s Director of Professional Development </w:t>
      </w:r>
      <w:r w:rsidRPr="001E35AD">
        <w:rPr>
          <w:rFonts w:ascii="Times New Roman" w:eastAsia="Andale Sans UI" w:hAnsi="Times New Roman"/>
          <w:spacing w:val="2"/>
          <w:kern w:val="1"/>
          <w:sz w:val="24"/>
          <w:szCs w:val="24"/>
        </w:rPr>
        <w:t xml:space="preserve">Naomi Marcus </w:t>
      </w:r>
      <w:r>
        <w:rPr>
          <w:rFonts w:ascii="Times New Roman" w:eastAsia="Andale Sans UI" w:hAnsi="Times New Roman"/>
          <w:spacing w:val="2"/>
          <w:kern w:val="1"/>
          <w:sz w:val="24"/>
          <w:szCs w:val="24"/>
        </w:rPr>
        <w:t>at</w:t>
      </w:r>
      <w:r w:rsidRPr="001E35AD">
        <w:rPr>
          <w:rFonts w:ascii="Times New Roman" w:eastAsia="Andale Sans UI" w:hAnsi="Times New Roman"/>
          <w:spacing w:val="2"/>
          <w:kern w:val="1"/>
          <w:sz w:val="24"/>
          <w:szCs w:val="24"/>
        </w:rPr>
        <w:t xml:space="preserve"> 866-897-8720 ext</w:t>
      </w:r>
      <w:r>
        <w:rPr>
          <w:rFonts w:ascii="Times New Roman" w:eastAsia="Andale Sans UI" w:hAnsi="Times New Roman"/>
          <w:spacing w:val="2"/>
          <w:kern w:val="1"/>
          <w:sz w:val="24"/>
          <w:szCs w:val="24"/>
        </w:rPr>
        <w:t>.</w:t>
      </w:r>
      <w:r w:rsidRPr="001E35AD">
        <w:rPr>
          <w:rFonts w:ascii="Times New Roman" w:eastAsia="Andale Sans UI" w:hAnsi="Times New Roman"/>
          <w:spacing w:val="2"/>
          <w:kern w:val="1"/>
          <w:sz w:val="24"/>
          <w:szCs w:val="24"/>
        </w:rPr>
        <w:t xml:space="preserve"> 888 </w:t>
      </w:r>
      <w:r>
        <w:rPr>
          <w:rFonts w:ascii="Times New Roman" w:eastAsia="Andale Sans UI" w:hAnsi="Times New Roman"/>
          <w:spacing w:val="2"/>
          <w:kern w:val="1"/>
          <w:sz w:val="24"/>
          <w:szCs w:val="24"/>
        </w:rPr>
        <w:t>or</w:t>
      </w:r>
      <w:r w:rsidRPr="001E35AD">
        <w:rPr>
          <w:rFonts w:ascii="Times New Roman" w:eastAsia="Andale Sans UI" w:hAnsi="Times New Roman"/>
          <w:spacing w:val="2"/>
          <w:kern w:val="1"/>
          <w:sz w:val="24"/>
          <w:szCs w:val="24"/>
        </w:rPr>
        <w:t xml:space="preserve"> </w:t>
      </w:r>
      <w:hyperlink r:id="rId20" w:history="1">
        <w:r w:rsidRPr="001E35AD">
          <w:rPr>
            <w:rFonts w:ascii="Times New Roman" w:eastAsia="Andale Sans UI" w:hAnsi="Times New Roman"/>
            <w:color w:val="000080"/>
            <w:spacing w:val="2"/>
            <w:kern w:val="1"/>
            <w:sz w:val="24"/>
            <w:szCs w:val="24"/>
            <w:u w:val="single"/>
          </w:rPr>
          <w:t>marcusn@safnet.org</w:t>
        </w:r>
      </w:hyperlink>
    </w:p>
    <w:p w14:paraId="102B5732" w14:textId="77777777" w:rsidR="00AE5C85" w:rsidRDefault="00AE5C85" w:rsidP="00AE5C85">
      <w:pPr>
        <w:pStyle w:val="ListParagraph"/>
        <w:rPr>
          <w:rFonts w:ascii="Times New Roman" w:eastAsia="Andale Sans UI" w:hAnsi="Times New Roman"/>
          <w:sz w:val="24"/>
          <w:szCs w:val="24"/>
        </w:rPr>
      </w:pPr>
    </w:p>
    <w:p w14:paraId="69BCDE9F" w14:textId="77777777" w:rsidR="00AE5C85" w:rsidRDefault="00AE5C85" w:rsidP="00AE5C85">
      <w:pPr>
        <w:pStyle w:val="ListParagraph"/>
        <w:numPr>
          <w:ilvl w:val="0"/>
          <w:numId w:val="13"/>
        </w:numPr>
        <w:spacing w:after="160" w:line="259" w:lineRule="auto"/>
        <w:rPr>
          <w:rFonts w:ascii="Times New Roman" w:eastAsia="Andale Sans UI" w:hAnsi="Times New Roman"/>
          <w:sz w:val="24"/>
          <w:szCs w:val="24"/>
        </w:rPr>
      </w:pPr>
      <w:r>
        <w:rPr>
          <w:rFonts w:ascii="Times New Roman" w:eastAsia="Andale Sans UI" w:hAnsi="Times New Roman"/>
          <w:sz w:val="24"/>
          <w:szCs w:val="24"/>
        </w:rPr>
        <w:t xml:space="preserve">SAF CFE Coordinator Guidelines state that CFE Coordinators may not evaluate events or programs that a. are organized or managed by the CFE Coordinator </w:t>
      </w:r>
      <w:r>
        <w:rPr>
          <w:rFonts w:ascii="Times New Roman" w:eastAsia="Andale Sans UI" w:hAnsi="Times New Roman"/>
          <w:sz w:val="24"/>
          <w:szCs w:val="24"/>
        </w:rPr>
        <w:t>and/or b. organized or managed by their employer.  Since Hans Rohr is an employee of the North Carolina Forest Service, all CFE requests for events or programs that are organized or managed by that organization will need to be submitted via the SAF online website mentioned above rather than being emailed to him for review.</w:t>
      </w:r>
    </w:p>
    <w:p w14:paraId="3A47B77D" w14:textId="77777777" w:rsidR="00AE5C85" w:rsidRDefault="00AE5C85" w:rsidP="002F6299">
      <w:pPr>
        <w:pStyle w:val="Heading2"/>
        <w:spacing w:before="0"/>
        <w:jc w:val="center"/>
        <w:rPr>
          <w:rFonts w:ascii="Times New Roman" w:hAnsi="Times New Roman"/>
          <w:color w:val="222222"/>
          <w:szCs w:val="24"/>
          <w:u w:val="single"/>
        </w:rPr>
      </w:pPr>
    </w:p>
    <w:p w14:paraId="60205B10" w14:textId="77777777" w:rsidR="00AE5C85" w:rsidRDefault="00AE5C85" w:rsidP="002F6299">
      <w:pPr>
        <w:pStyle w:val="Heading2"/>
        <w:spacing w:before="0"/>
        <w:jc w:val="center"/>
        <w:rPr>
          <w:rFonts w:ascii="Times New Roman" w:hAnsi="Times New Roman"/>
          <w:color w:val="222222"/>
          <w:szCs w:val="24"/>
          <w:u w:val="single"/>
        </w:rPr>
      </w:pPr>
    </w:p>
    <w:p w14:paraId="0B4BF80B" w14:textId="6C56FC77" w:rsidR="002F6299" w:rsidRDefault="002F6299" w:rsidP="002F6299">
      <w:pPr>
        <w:pStyle w:val="Heading2"/>
        <w:spacing w:before="0"/>
        <w:jc w:val="center"/>
        <w:rPr>
          <w:rFonts w:ascii="Times New Roman" w:hAnsi="Times New Roman"/>
          <w:color w:val="222222"/>
          <w:szCs w:val="24"/>
          <w:u w:val="single"/>
        </w:rPr>
      </w:pPr>
      <w:r>
        <w:rPr>
          <w:rFonts w:ascii="Times New Roman" w:hAnsi="Times New Roman"/>
          <w:color w:val="222222"/>
          <w:szCs w:val="24"/>
          <w:u w:val="single"/>
        </w:rPr>
        <w:t>COMPLAINTS</w:t>
      </w:r>
    </w:p>
    <w:p w14:paraId="7C7779B6" w14:textId="50B1E3BC" w:rsidR="002F6299" w:rsidRPr="00206F3B" w:rsidRDefault="00065444" w:rsidP="002F6299">
      <w:pPr>
        <w:pStyle w:val="Heading2"/>
        <w:spacing w:before="0"/>
        <w:rPr>
          <w:rFonts w:ascii="Times New Roman" w:hAnsi="Times New Roman"/>
          <w:szCs w:val="24"/>
        </w:rPr>
      </w:pPr>
      <w:r>
        <w:rPr>
          <w:rFonts w:ascii="Times New Roman" w:hAnsi="Times New Roman"/>
          <w:b w:val="0"/>
          <w:szCs w:val="24"/>
        </w:rPr>
        <w:t xml:space="preserve">In 2018 </w:t>
      </w:r>
      <w:r w:rsidR="002F6299" w:rsidRPr="0097255A">
        <w:rPr>
          <w:rFonts w:ascii="Times New Roman" w:hAnsi="Times New Roman"/>
          <w:b w:val="0"/>
          <w:szCs w:val="24"/>
        </w:rPr>
        <w:t>the Board addressed 3 complaints</w:t>
      </w:r>
      <w:r>
        <w:rPr>
          <w:rFonts w:ascii="Times New Roman" w:hAnsi="Times New Roman"/>
          <w:b w:val="0"/>
          <w:szCs w:val="24"/>
        </w:rPr>
        <w:t>, 2 of which were</w:t>
      </w:r>
      <w:r w:rsidR="002F6299" w:rsidRPr="0097255A">
        <w:rPr>
          <w:rFonts w:ascii="Times New Roman" w:hAnsi="Times New Roman"/>
          <w:b w:val="0"/>
          <w:szCs w:val="24"/>
        </w:rPr>
        <w:t xml:space="preserve"> against non-registered foresters representing themselves as foresters.</w:t>
      </w:r>
    </w:p>
    <w:p w14:paraId="0E853268" w14:textId="77777777" w:rsidR="002F6299" w:rsidRPr="0097255A" w:rsidRDefault="002F6299" w:rsidP="002F6299">
      <w:pPr>
        <w:pStyle w:val="Heading5"/>
        <w:spacing w:before="249" w:line="300" w:lineRule="atLeast"/>
        <w:jc w:val="left"/>
        <w:rPr>
          <w:rFonts w:ascii="Times New Roman" w:hAnsi="Times New Roman"/>
          <w:b w:val="0"/>
          <w:color w:val="333333"/>
          <w:szCs w:val="24"/>
          <w:u w:val="none"/>
        </w:rPr>
      </w:pPr>
      <w:r>
        <w:rPr>
          <w:rFonts w:ascii="Times New Roman" w:hAnsi="Times New Roman"/>
          <w:b w:val="0"/>
          <w:szCs w:val="24"/>
          <w:u w:val="none"/>
        </w:rPr>
        <w:t xml:space="preserve">As a reminder, Chapter </w:t>
      </w:r>
      <w:r w:rsidRPr="0097255A">
        <w:rPr>
          <w:rFonts w:ascii="Times New Roman" w:hAnsi="Times New Roman"/>
          <w:b w:val="0"/>
          <w:color w:val="333333"/>
          <w:szCs w:val="24"/>
          <w:u w:val="none"/>
        </w:rPr>
        <w:t>89B</w:t>
      </w:r>
      <w:r>
        <w:rPr>
          <w:rFonts w:ascii="Times New Roman" w:hAnsi="Times New Roman"/>
          <w:b w:val="0"/>
          <w:color w:val="333333"/>
          <w:szCs w:val="24"/>
          <w:u w:val="none"/>
        </w:rPr>
        <w:t xml:space="preserve">-1(a) of the General Statutes of the State of North Carolina states that </w:t>
      </w:r>
    </w:p>
    <w:p w14:paraId="26EB79DA" w14:textId="77777777" w:rsidR="002F6299" w:rsidRPr="0097255A" w:rsidRDefault="002F6299" w:rsidP="002F6299">
      <w:pPr>
        <w:pStyle w:val="Heading5"/>
        <w:spacing w:before="249" w:line="300" w:lineRule="atLeast"/>
        <w:ind w:left="432"/>
        <w:jc w:val="left"/>
        <w:rPr>
          <w:rFonts w:ascii="Times New Roman" w:hAnsi="Times New Roman"/>
          <w:b w:val="0"/>
          <w:color w:val="333333"/>
          <w:szCs w:val="24"/>
          <w:u w:val="none"/>
        </w:rPr>
      </w:pPr>
      <w:r w:rsidRPr="0097255A">
        <w:rPr>
          <w:rFonts w:ascii="Times New Roman" w:hAnsi="Times New Roman"/>
          <w:b w:val="0"/>
          <w:color w:val="333333"/>
          <w:szCs w:val="24"/>
          <w:u w:val="none"/>
        </w:rPr>
        <w:t xml:space="preserve">No person shall use the designation ‘forester’, ‘registered forester’, or any other descriptive terms that include the words ‘forester’ or ‘registered forester’ and that directly convey that the person is a forester without first having been registered under this Chapter. </w:t>
      </w:r>
    </w:p>
    <w:p w14:paraId="32AE7145" w14:textId="77777777" w:rsidR="002F6299" w:rsidRDefault="002F6299" w:rsidP="002F6299">
      <w:pPr>
        <w:pStyle w:val="Heading5"/>
        <w:spacing w:before="249" w:line="300" w:lineRule="atLeast"/>
        <w:jc w:val="left"/>
        <w:rPr>
          <w:rFonts w:ascii="Times New Roman" w:hAnsi="Times New Roman"/>
          <w:b w:val="0"/>
          <w:color w:val="333333"/>
          <w:szCs w:val="24"/>
          <w:u w:val="none"/>
        </w:rPr>
      </w:pPr>
      <w:r>
        <w:rPr>
          <w:rFonts w:ascii="Times New Roman" w:hAnsi="Times New Roman"/>
          <w:b w:val="0"/>
          <w:color w:val="333333"/>
          <w:szCs w:val="24"/>
          <w:u w:val="none"/>
        </w:rPr>
        <w:t>Chapter</w:t>
      </w:r>
      <w:r w:rsidRPr="0097255A">
        <w:rPr>
          <w:rFonts w:ascii="Times New Roman" w:hAnsi="Times New Roman"/>
          <w:b w:val="0"/>
          <w:color w:val="333333"/>
          <w:szCs w:val="24"/>
          <w:u w:val="none"/>
        </w:rPr>
        <w:t xml:space="preserve"> 89B-15</w:t>
      </w:r>
      <w:r>
        <w:rPr>
          <w:rFonts w:ascii="Times New Roman" w:hAnsi="Times New Roman"/>
          <w:b w:val="0"/>
          <w:color w:val="333333"/>
          <w:szCs w:val="24"/>
          <w:u w:val="none"/>
        </w:rPr>
        <w:t xml:space="preserve"> further states that </w:t>
      </w:r>
    </w:p>
    <w:p w14:paraId="693C2C12" w14:textId="77777777" w:rsidR="002F6299" w:rsidRPr="0097255A" w:rsidRDefault="002F6299" w:rsidP="002F6299">
      <w:pPr>
        <w:pStyle w:val="Heading5"/>
        <w:spacing w:before="249" w:line="300" w:lineRule="atLeast"/>
        <w:ind w:left="432"/>
        <w:jc w:val="left"/>
        <w:rPr>
          <w:rFonts w:ascii="Times New Roman" w:hAnsi="Times New Roman"/>
          <w:b w:val="0"/>
          <w:color w:val="333333"/>
          <w:szCs w:val="24"/>
          <w:u w:val="none"/>
        </w:rPr>
      </w:pPr>
      <w:r w:rsidRPr="0097255A">
        <w:rPr>
          <w:rFonts w:ascii="Times New Roman" w:hAnsi="Times New Roman"/>
          <w:b w:val="0"/>
          <w:i/>
          <w:color w:val="333333"/>
          <w:szCs w:val="24"/>
          <w:u w:val="none"/>
        </w:rPr>
        <w:t>A violation of this Chapter is a Class 3 misdemeanor."</w:t>
      </w:r>
    </w:p>
    <w:p w14:paraId="5EC3954B" w14:textId="10434BA5" w:rsidR="00065444" w:rsidRDefault="00065444" w:rsidP="004D4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Cs w:val="24"/>
        </w:rPr>
      </w:pPr>
    </w:p>
    <w:p w14:paraId="00B9B3EA" w14:textId="311BB013" w:rsidR="00065444" w:rsidRPr="00065444" w:rsidRDefault="00065444" w:rsidP="004D4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The third complaint concerned local drainage district</w:t>
      </w:r>
      <w:r w:rsidR="009F2F84">
        <w:rPr>
          <w:szCs w:val="24"/>
        </w:rPr>
        <w:t xml:space="preserve">s and provided some valuable reminders: </w:t>
      </w:r>
      <w:r>
        <w:rPr>
          <w:szCs w:val="24"/>
        </w:rPr>
        <w:t xml:space="preserve">1) </w:t>
      </w:r>
      <w:r w:rsidR="009F2F84">
        <w:rPr>
          <w:szCs w:val="24"/>
        </w:rPr>
        <w:t>K</w:t>
      </w:r>
      <w:r>
        <w:rPr>
          <w:szCs w:val="24"/>
        </w:rPr>
        <w:t>now your local regulations</w:t>
      </w:r>
      <w:r w:rsidR="009F2F84">
        <w:rPr>
          <w:szCs w:val="24"/>
        </w:rPr>
        <w:t>.</w:t>
      </w:r>
      <w:r>
        <w:rPr>
          <w:szCs w:val="24"/>
        </w:rPr>
        <w:t xml:space="preserve"> </w:t>
      </w:r>
      <w:r w:rsidR="009F2F84">
        <w:rPr>
          <w:szCs w:val="24"/>
        </w:rPr>
        <w:t xml:space="preserve"> </w:t>
      </w:r>
      <w:r>
        <w:rPr>
          <w:szCs w:val="24"/>
        </w:rPr>
        <w:t xml:space="preserve">2) </w:t>
      </w:r>
      <w:r w:rsidR="009F2F84">
        <w:rPr>
          <w:szCs w:val="24"/>
        </w:rPr>
        <w:t xml:space="preserve">Remember </w:t>
      </w:r>
      <w:r>
        <w:rPr>
          <w:szCs w:val="24"/>
        </w:rPr>
        <w:t xml:space="preserve">#8 in </w:t>
      </w:r>
      <w:r w:rsidR="009F2F84">
        <w:rPr>
          <w:szCs w:val="24"/>
        </w:rPr>
        <w:t xml:space="preserve">the </w:t>
      </w:r>
      <w:r>
        <w:rPr>
          <w:szCs w:val="24"/>
        </w:rPr>
        <w:t xml:space="preserve">Code of Ethics </w:t>
      </w:r>
      <w:r w:rsidR="009F2F84">
        <w:rPr>
          <w:szCs w:val="24"/>
        </w:rPr>
        <w:t>in everything that you say and do.  C</w:t>
      </w:r>
      <w:r>
        <w:rPr>
          <w:szCs w:val="24"/>
        </w:rPr>
        <w:t>ommunicat</w:t>
      </w:r>
      <w:r w:rsidR="009F2F84">
        <w:rPr>
          <w:szCs w:val="24"/>
        </w:rPr>
        <w:t xml:space="preserve">e as if the situation will be a front-page news article.  and </w:t>
      </w:r>
      <w:r>
        <w:rPr>
          <w:szCs w:val="24"/>
        </w:rPr>
        <w:t>3)</w:t>
      </w:r>
      <w:r w:rsidR="009F2F84">
        <w:rPr>
          <w:szCs w:val="24"/>
        </w:rPr>
        <w:t xml:space="preserve"> Be aware that</w:t>
      </w:r>
      <w:r>
        <w:rPr>
          <w:szCs w:val="24"/>
        </w:rPr>
        <w:t xml:space="preserve"> we live in </w:t>
      </w:r>
      <w:r w:rsidR="009F2F84">
        <w:rPr>
          <w:szCs w:val="24"/>
        </w:rPr>
        <w:t xml:space="preserve">a </w:t>
      </w:r>
      <w:r>
        <w:rPr>
          <w:szCs w:val="24"/>
        </w:rPr>
        <w:t xml:space="preserve">technology age where everything you say and </w:t>
      </w:r>
      <w:r w:rsidR="00BD72C9">
        <w:rPr>
          <w:szCs w:val="24"/>
        </w:rPr>
        <w:t>d</w:t>
      </w:r>
      <w:r>
        <w:rPr>
          <w:szCs w:val="24"/>
        </w:rPr>
        <w:t>o can be captured by someone else</w:t>
      </w:r>
      <w:r w:rsidR="009F2F84">
        <w:rPr>
          <w:szCs w:val="24"/>
        </w:rPr>
        <w:t>.</w:t>
      </w:r>
    </w:p>
    <w:p w14:paraId="659E8A8E" w14:textId="3FD18153" w:rsidR="002F6299" w:rsidRDefault="002F6299" w:rsidP="00BA6262">
      <w:pPr>
        <w:pStyle w:val="BodyText3"/>
        <w:tabs>
          <w:tab w:val="left" w:pos="2700"/>
        </w:tabs>
        <w:jc w:val="center"/>
        <w:rPr>
          <w:b/>
          <w:szCs w:val="24"/>
          <w:u w:val="single"/>
        </w:rPr>
      </w:pPr>
    </w:p>
    <w:p w14:paraId="635B17EE" w14:textId="38B1E9F1" w:rsidR="009F2F84" w:rsidRDefault="009F2F84" w:rsidP="00BA6262">
      <w:pPr>
        <w:pStyle w:val="BodyText3"/>
        <w:tabs>
          <w:tab w:val="left" w:pos="2700"/>
        </w:tabs>
        <w:jc w:val="center"/>
        <w:rPr>
          <w:b/>
          <w:szCs w:val="24"/>
          <w:u w:val="single"/>
        </w:rPr>
      </w:pPr>
    </w:p>
    <w:p w14:paraId="1C688C48" w14:textId="71DA75CD" w:rsidR="009F2F84" w:rsidRDefault="009F2F84" w:rsidP="00BA6262">
      <w:pPr>
        <w:pStyle w:val="BodyText3"/>
        <w:tabs>
          <w:tab w:val="left" w:pos="2700"/>
        </w:tabs>
        <w:jc w:val="center"/>
        <w:rPr>
          <w:b/>
          <w:szCs w:val="24"/>
          <w:u w:val="single"/>
        </w:rPr>
      </w:pPr>
    </w:p>
    <w:p w14:paraId="64E63CE5" w14:textId="6FBB0E1B" w:rsidR="009F2F84" w:rsidRDefault="009F2F84" w:rsidP="00BA6262">
      <w:pPr>
        <w:pStyle w:val="BodyText3"/>
        <w:tabs>
          <w:tab w:val="left" w:pos="2700"/>
        </w:tabs>
        <w:jc w:val="center"/>
        <w:rPr>
          <w:b/>
          <w:szCs w:val="24"/>
          <w:u w:val="single"/>
        </w:rPr>
      </w:pPr>
    </w:p>
    <w:p w14:paraId="761917BE" w14:textId="77777777" w:rsidR="009F2F84" w:rsidRDefault="009F2F84" w:rsidP="00BA6262">
      <w:pPr>
        <w:pStyle w:val="BodyText3"/>
        <w:tabs>
          <w:tab w:val="left" w:pos="2700"/>
        </w:tabs>
        <w:jc w:val="center"/>
        <w:rPr>
          <w:b/>
          <w:szCs w:val="24"/>
          <w:u w:val="single"/>
        </w:rPr>
      </w:pPr>
    </w:p>
    <w:p w14:paraId="076863C0" w14:textId="6F4CC20D" w:rsidR="009326BB" w:rsidRPr="00C64A9B" w:rsidRDefault="00BD3056" w:rsidP="009326BB">
      <w:pPr>
        <w:pStyle w:val="Heading3"/>
        <w:rPr>
          <w:rFonts w:ascii="Times New Roman" w:hAnsi="Times New Roman"/>
          <w:sz w:val="24"/>
          <w:szCs w:val="24"/>
          <w:u w:val="single"/>
        </w:rPr>
      </w:pPr>
      <w:r>
        <w:rPr>
          <w:rFonts w:ascii="Times New Roman" w:hAnsi="Times New Roman"/>
          <w:sz w:val="24"/>
          <w:szCs w:val="24"/>
          <w:u w:val="single"/>
        </w:rPr>
        <w:lastRenderedPageBreak/>
        <w:t>EXAMINATIONS</w:t>
      </w:r>
    </w:p>
    <w:p w14:paraId="5EADC3D0" w14:textId="6EEDA969" w:rsidR="009326BB" w:rsidRPr="00C64A9B" w:rsidRDefault="009326BB" w:rsidP="00813E8E">
      <w:pPr>
        <w:pStyle w:val="BodyText"/>
        <w:jc w:val="left"/>
        <w:rPr>
          <w:rFonts w:ascii="Times New Roman" w:hAnsi="Times New Roman"/>
          <w:sz w:val="24"/>
          <w:szCs w:val="24"/>
        </w:rPr>
      </w:pPr>
      <w:r w:rsidRPr="00C64A9B">
        <w:rPr>
          <w:rFonts w:ascii="Times New Roman" w:hAnsi="Times New Roman"/>
          <w:sz w:val="24"/>
          <w:szCs w:val="24"/>
        </w:rPr>
        <w:t xml:space="preserve">The most recent examinations for </w:t>
      </w:r>
      <w:r w:rsidR="00BD3056">
        <w:rPr>
          <w:rFonts w:ascii="Times New Roman" w:hAnsi="Times New Roman"/>
          <w:sz w:val="24"/>
          <w:szCs w:val="24"/>
        </w:rPr>
        <w:t xml:space="preserve">forester </w:t>
      </w:r>
      <w:r w:rsidRPr="00C64A9B">
        <w:rPr>
          <w:rFonts w:ascii="Times New Roman" w:hAnsi="Times New Roman"/>
          <w:sz w:val="24"/>
          <w:szCs w:val="24"/>
        </w:rPr>
        <w:t xml:space="preserve">registration were given on </w:t>
      </w:r>
      <w:r w:rsidR="00813E8E">
        <w:rPr>
          <w:rFonts w:ascii="Times New Roman" w:hAnsi="Times New Roman"/>
          <w:sz w:val="24"/>
          <w:szCs w:val="24"/>
        </w:rPr>
        <w:t>August 31</w:t>
      </w:r>
      <w:r w:rsidRPr="00C64A9B">
        <w:rPr>
          <w:rFonts w:ascii="Times New Roman" w:hAnsi="Times New Roman"/>
          <w:sz w:val="24"/>
          <w:szCs w:val="24"/>
        </w:rPr>
        <w:t>, 201</w:t>
      </w:r>
      <w:r w:rsidR="00813E8E">
        <w:rPr>
          <w:rFonts w:ascii="Times New Roman" w:hAnsi="Times New Roman"/>
          <w:sz w:val="24"/>
          <w:szCs w:val="24"/>
        </w:rPr>
        <w:t>8</w:t>
      </w:r>
      <w:r w:rsidRPr="00C64A9B">
        <w:rPr>
          <w:rFonts w:ascii="Times New Roman" w:hAnsi="Times New Roman"/>
          <w:sz w:val="24"/>
          <w:szCs w:val="24"/>
        </w:rPr>
        <w:t xml:space="preserve"> and </w:t>
      </w:r>
      <w:r w:rsidR="00BD3056">
        <w:rPr>
          <w:rFonts w:ascii="Times New Roman" w:hAnsi="Times New Roman"/>
          <w:sz w:val="24"/>
          <w:szCs w:val="24"/>
        </w:rPr>
        <w:t>o</w:t>
      </w:r>
      <w:r w:rsidRPr="00C64A9B">
        <w:rPr>
          <w:rFonts w:ascii="Times New Roman" w:hAnsi="Times New Roman"/>
          <w:sz w:val="24"/>
          <w:szCs w:val="24"/>
        </w:rPr>
        <w:t>n</w:t>
      </w:r>
      <w:r w:rsidR="00BD3056">
        <w:rPr>
          <w:rFonts w:ascii="Times New Roman" w:hAnsi="Times New Roman"/>
          <w:sz w:val="24"/>
          <w:szCs w:val="24"/>
        </w:rPr>
        <w:t xml:space="preserve"> </w:t>
      </w:r>
      <w:r w:rsidR="00813E8E">
        <w:rPr>
          <w:rFonts w:ascii="Times New Roman" w:hAnsi="Times New Roman"/>
          <w:sz w:val="24"/>
          <w:szCs w:val="24"/>
        </w:rPr>
        <w:t>March</w:t>
      </w:r>
      <w:r w:rsidRPr="00C64A9B">
        <w:rPr>
          <w:rFonts w:ascii="Times New Roman" w:hAnsi="Times New Roman"/>
          <w:sz w:val="24"/>
          <w:szCs w:val="24"/>
        </w:rPr>
        <w:t xml:space="preserve"> </w:t>
      </w:r>
      <w:r w:rsidR="00813E8E">
        <w:rPr>
          <w:rFonts w:ascii="Times New Roman" w:hAnsi="Times New Roman"/>
          <w:sz w:val="24"/>
          <w:szCs w:val="24"/>
        </w:rPr>
        <w:t>29</w:t>
      </w:r>
      <w:r w:rsidRPr="00C64A9B">
        <w:rPr>
          <w:rFonts w:ascii="Times New Roman" w:hAnsi="Times New Roman"/>
          <w:sz w:val="24"/>
          <w:szCs w:val="24"/>
        </w:rPr>
        <w:t>, 201</w:t>
      </w:r>
      <w:r w:rsidR="00813E8E">
        <w:rPr>
          <w:rFonts w:ascii="Times New Roman" w:hAnsi="Times New Roman"/>
          <w:sz w:val="24"/>
          <w:szCs w:val="24"/>
        </w:rPr>
        <w:t>9, both in Pittsboro</w:t>
      </w:r>
      <w:r w:rsidRPr="00C64A9B">
        <w:rPr>
          <w:rFonts w:ascii="Times New Roman" w:hAnsi="Times New Roman"/>
          <w:sz w:val="24"/>
          <w:szCs w:val="24"/>
        </w:rPr>
        <w:t>.  The results are as follows:</w:t>
      </w:r>
      <w:r w:rsidRPr="00C64A9B">
        <w:rPr>
          <w:rFonts w:ascii="Times New Roman" w:hAnsi="Times New Roman"/>
          <w:sz w:val="24"/>
          <w:szCs w:val="24"/>
        </w:rPr>
        <w:br/>
      </w:r>
    </w:p>
    <w:p w14:paraId="4B3DE2D8" w14:textId="44A19743" w:rsidR="009326BB" w:rsidRPr="00C64A9B" w:rsidRDefault="009326BB" w:rsidP="009326BB">
      <w:pPr>
        <w:ind w:left="720"/>
        <w:jc w:val="both"/>
        <w:rPr>
          <w:szCs w:val="24"/>
        </w:rPr>
      </w:pPr>
      <w:r w:rsidRPr="00C64A9B">
        <w:rPr>
          <w:szCs w:val="24"/>
        </w:rPr>
        <w:tab/>
      </w:r>
      <w:r w:rsidRPr="00C64A9B">
        <w:rPr>
          <w:szCs w:val="24"/>
        </w:rPr>
        <w:tab/>
      </w:r>
      <w:r w:rsidRPr="00C64A9B">
        <w:rPr>
          <w:szCs w:val="24"/>
        </w:rPr>
        <w:tab/>
      </w:r>
      <w:r w:rsidRPr="00C64A9B">
        <w:rPr>
          <w:szCs w:val="24"/>
          <w:u w:val="single"/>
        </w:rPr>
        <w:t>Pass</w:t>
      </w:r>
      <w:r w:rsidRPr="00C64A9B">
        <w:rPr>
          <w:szCs w:val="24"/>
        </w:rPr>
        <w:tab/>
        <w:t xml:space="preserve">  </w:t>
      </w:r>
      <w:r w:rsidRPr="00C64A9B">
        <w:rPr>
          <w:szCs w:val="24"/>
          <w:u w:val="single"/>
        </w:rPr>
        <w:t>Fail</w:t>
      </w:r>
    </w:p>
    <w:p w14:paraId="203461F8" w14:textId="38C7D3FF" w:rsidR="009326BB" w:rsidRPr="00C64A9B" w:rsidRDefault="00813E8E" w:rsidP="009326BB">
      <w:pPr>
        <w:ind w:left="720"/>
        <w:jc w:val="both"/>
        <w:rPr>
          <w:szCs w:val="24"/>
        </w:rPr>
      </w:pPr>
      <w:r>
        <w:rPr>
          <w:szCs w:val="24"/>
        </w:rPr>
        <w:t>August</w:t>
      </w:r>
      <w:r w:rsidR="009326BB" w:rsidRPr="00C64A9B">
        <w:rPr>
          <w:szCs w:val="24"/>
        </w:rPr>
        <w:t xml:space="preserve"> </w:t>
      </w:r>
      <w:r>
        <w:rPr>
          <w:szCs w:val="24"/>
        </w:rPr>
        <w:t>31</w:t>
      </w:r>
      <w:r w:rsidR="009326BB" w:rsidRPr="00C64A9B">
        <w:rPr>
          <w:szCs w:val="24"/>
        </w:rPr>
        <w:t>, 201</w:t>
      </w:r>
      <w:r>
        <w:rPr>
          <w:szCs w:val="24"/>
        </w:rPr>
        <w:t>8</w:t>
      </w:r>
    </w:p>
    <w:p w14:paraId="149F3758" w14:textId="15E08139" w:rsidR="009326BB" w:rsidRPr="00C64A9B" w:rsidRDefault="009326BB" w:rsidP="009326BB">
      <w:pPr>
        <w:ind w:left="720"/>
        <w:jc w:val="both"/>
        <w:rPr>
          <w:szCs w:val="24"/>
        </w:rPr>
      </w:pPr>
      <w:r w:rsidRPr="00C64A9B">
        <w:rPr>
          <w:szCs w:val="24"/>
        </w:rPr>
        <w:t xml:space="preserve">  Level 1 Exam</w:t>
      </w:r>
      <w:r w:rsidRPr="00C64A9B">
        <w:rPr>
          <w:szCs w:val="24"/>
        </w:rPr>
        <w:tab/>
        <w:t xml:space="preserve">  </w:t>
      </w:r>
      <w:r w:rsidR="00813E8E">
        <w:rPr>
          <w:szCs w:val="24"/>
        </w:rPr>
        <w:t>2</w:t>
      </w:r>
      <w:r w:rsidRPr="00C64A9B">
        <w:rPr>
          <w:szCs w:val="24"/>
        </w:rPr>
        <w:tab/>
        <w:t xml:space="preserve">   0</w:t>
      </w:r>
    </w:p>
    <w:p w14:paraId="3B1AF30D" w14:textId="64133085" w:rsidR="009326BB" w:rsidRPr="00C64A9B" w:rsidRDefault="009326BB" w:rsidP="009326BB">
      <w:pPr>
        <w:ind w:left="720"/>
        <w:jc w:val="both"/>
        <w:rPr>
          <w:szCs w:val="24"/>
        </w:rPr>
      </w:pPr>
      <w:r w:rsidRPr="00C64A9B">
        <w:rPr>
          <w:szCs w:val="24"/>
        </w:rPr>
        <w:t xml:space="preserve">  Level 2 Exam</w:t>
      </w:r>
      <w:r w:rsidRPr="00C64A9B">
        <w:rPr>
          <w:szCs w:val="24"/>
        </w:rPr>
        <w:tab/>
        <w:t xml:space="preserve">  </w:t>
      </w:r>
      <w:r w:rsidR="00813E8E">
        <w:rPr>
          <w:szCs w:val="24"/>
        </w:rPr>
        <w:t>7</w:t>
      </w:r>
      <w:r w:rsidRPr="00C64A9B">
        <w:rPr>
          <w:szCs w:val="24"/>
        </w:rPr>
        <w:tab/>
        <w:t xml:space="preserve">   5</w:t>
      </w:r>
    </w:p>
    <w:p w14:paraId="13EB0986" w14:textId="77777777" w:rsidR="009326BB" w:rsidRPr="00C64A9B" w:rsidRDefault="009326BB" w:rsidP="009326BB">
      <w:pPr>
        <w:ind w:left="720"/>
        <w:jc w:val="both"/>
        <w:rPr>
          <w:szCs w:val="24"/>
        </w:rPr>
      </w:pPr>
    </w:p>
    <w:p w14:paraId="3AD91E51" w14:textId="4A54661D" w:rsidR="009326BB" w:rsidRPr="00C64A9B" w:rsidRDefault="00813E8E" w:rsidP="009326BB">
      <w:pPr>
        <w:ind w:left="720"/>
        <w:jc w:val="both"/>
        <w:rPr>
          <w:szCs w:val="24"/>
        </w:rPr>
      </w:pPr>
      <w:r>
        <w:rPr>
          <w:szCs w:val="24"/>
        </w:rPr>
        <w:t>March</w:t>
      </w:r>
      <w:r w:rsidR="009326BB" w:rsidRPr="00C64A9B">
        <w:rPr>
          <w:szCs w:val="24"/>
        </w:rPr>
        <w:t xml:space="preserve"> </w:t>
      </w:r>
      <w:r>
        <w:rPr>
          <w:szCs w:val="24"/>
        </w:rPr>
        <w:t>29</w:t>
      </w:r>
      <w:r w:rsidR="009326BB" w:rsidRPr="00C64A9B">
        <w:rPr>
          <w:szCs w:val="24"/>
        </w:rPr>
        <w:t>, 201</w:t>
      </w:r>
      <w:r>
        <w:rPr>
          <w:szCs w:val="24"/>
        </w:rPr>
        <w:t>9</w:t>
      </w:r>
    </w:p>
    <w:p w14:paraId="366CCB97" w14:textId="4F394B69" w:rsidR="009326BB" w:rsidRPr="00C64A9B" w:rsidRDefault="009326BB" w:rsidP="009326BB">
      <w:pPr>
        <w:ind w:left="720"/>
        <w:jc w:val="both"/>
        <w:rPr>
          <w:szCs w:val="24"/>
        </w:rPr>
      </w:pPr>
      <w:r w:rsidRPr="00C64A9B">
        <w:rPr>
          <w:szCs w:val="24"/>
        </w:rPr>
        <w:t xml:space="preserve">  Level 1 Exam</w:t>
      </w:r>
      <w:r w:rsidRPr="00C64A9B">
        <w:rPr>
          <w:szCs w:val="24"/>
        </w:rPr>
        <w:tab/>
        <w:t xml:space="preserve">  0</w:t>
      </w:r>
      <w:r w:rsidRPr="00C64A9B">
        <w:rPr>
          <w:szCs w:val="24"/>
        </w:rPr>
        <w:tab/>
        <w:t xml:space="preserve">   0</w:t>
      </w:r>
    </w:p>
    <w:p w14:paraId="06CB223F" w14:textId="3AC9A030" w:rsidR="009326BB" w:rsidRPr="00C64A9B" w:rsidRDefault="009326BB" w:rsidP="009326BB">
      <w:pPr>
        <w:ind w:left="720"/>
        <w:jc w:val="both"/>
        <w:rPr>
          <w:szCs w:val="24"/>
        </w:rPr>
      </w:pPr>
      <w:r w:rsidRPr="00C64A9B">
        <w:rPr>
          <w:szCs w:val="24"/>
        </w:rPr>
        <w:t xml:space="preserve">  Level 2 Exam</w:t>
      </w:r>
      <w:r w:rsidRPr="00C64A9B">
        <w:rPr>
          <w:szCs w:val="24"/>
        </w:rPr>
        <w:tab/>
        <w:t xml:space="preserve"> </w:t>
      </w:r>
      <w:r w:rsidR="000614A3">
        <w:rPr>
          <w:szCs w:val="24"/>
        </w:rPr>
        <w:t>11</w:t>
      </w:r>
      <w:r w:rsidRPr="00C64A9B">
        <w:rPr>
          <w:szCs w:val="24"/>
        </w:rPr>
        <w:tab/>
        <w:t xml:space="preserve">   </w:t>
      </w:r>
      <w:r w:rsidR="000614A3">
        <w:rPr>
          <w:szCs w:val="24"/>
        </w:rPr>
        <w:t>3</w:t>
      </w:r>
    </w:p>
    <w:p w14:paraId="150DB487" w14:textId="59C8B5CC" w:rsidR="009326BB" w:rsidRDefault="009326BB" w:rsidP="00BA6262">
      <w:pPr>
        <w:pStyle w:val="BodyText3"/>
        <w:tabs>
          <w:tab w:val="left" w:pos="2700"/>
        </w:tabs>
        <w:jc w:val="center"/>
        <w:rPr>
          <w:b/>
          <w:szCs w:val="24"/>
          <w:u w:val="single"/>
        </w:rPr>
      </w:pPr>
    </w:p>
    <w:p w14:paraId="03F326E2" w14:textId="2227626D" w:rsidR="00E5614F" w:rsidRDefault="00E5614F" w:rsidP="00BA6262">
      <w:pPr>
        <w:pStyle w:val="BodyText3"/>
        <w:tabs>
          <w:tab w:val="left" w:pos="2700"/>
        </w:tabs>
        <w:jc w:val="center"/>
        <w:rPr>
          <w:b/>
          <w:szCs w:val="24"/>
          <w:u w:val="single"/>
        </w:rPr>
      </w:pPr>
    </w:p>
    <w:p w14:paraId="40320C17" w14:textId="7D7C7F39" w:rsidR="00BA6262" w:rsidRPr="00BA6262" w:rsidRDefault="002D55C0" w:rsidP="00BA6262">
      <w:pPr>
        <w:pStyle w:val="BodyText3"/>
        <w:tabs>
          <w:tab w:val="left" w:pos="2700"/>
        </w:tabs>
        <w:jc w:val="center"/>
        <w:rPr>
          <w:b/>
          <w:szCs w:val="24"/>
          <w:u w:val="single"/>
        </w:rPr>
      </w:pPr>
      <w:r>
        <w:rPr>
          <w:b/>
          <w:szCs w:val="24"/>
          <w:u w:val="single"/>
        </w:rPr>
        <w:t>NE</w:t>
      </w:r>
      <w:r w:rsidR="00BA6262" w:rsidRPr="00BA6262">
        <w:rPr>
          <w:b/>
          <w:szCs w:val="24"/>
          <w:u w:val="single"/>
        </w:rPr>
        <w:t>W REGISTRANTS</w:t>
      </w:r>
    </w:p>
    <w:p w14:paraId="5B069A1B" w14:textId="0AE20731" w:rsidR="00BA6262" w:rsidRPr="00BA6262" w:rsidRDefault="002B5851" w:rsidP="00BA6262">
      <w:pPr>
        <w:suppressAutoHyphens/>
        <w:autoSpaceDN w:val="0"/>
        <w:jc w:val="both"/>
        <w:textAlignment w:val="baseline"/>
        <w:rPr>
          <w:szCs w:val="24"/>
        </w:rPr>
      </w:pPr>
      <w:r>
        <w:rPr>
          <w:szCs w:val="24"/>
        </w:rPr>
        <w:t xml:space="preserve">Twenty-seven </w:t>
      </w:r>
      <w:r w:rsidR="00BA6262" w:rsidRPr="00BA6262">
        <w:rPr>
          <w:szCs w:val="24"/>
        </w:rPr>
        <w:t xml:space="preserve">new NC Registered Foresters </w:t>
      </w:r>
      <w:r>
        <w:rPr>
          <w:szCs w:val="24"/>
        </w:rPr>
        <w:t xml:space="preserve">have been </w:t>
      </w:r>
      <w:r w:rsidR="00BA6262" w:rsidRPr="00BA6262">
        <w:rPr>
          <w:szCs w:val="24"/>
        </w:rPr>
        <w:t xml:space="preserve">added to the roster:  </w:t>
      </w:r>
    </w:p>
    <w:p w14:paraId="2752F027" w14:textId="77777777" w:rsidR="00BA6262" w:rsidRPr="00BA6262" w:rsidRDefault="00BA6262" w:rsidP="00BA6262">
      <w:pPr>
        <w:rPr>
          <w:szCs w:val="24"/>
        </w:rPr>
      </w:pPr>
    </w:p>
    <w:p w14:paraId="2101689C" w14:textId="0C4232DB" w:rsidR="00BA4751" w:rsidRPr="00255689" w:rsidRDefault="00BA4751" w:rsidP="00BA4751">
      <w:pPr>
        <w:ind w:left="1440" w:hanging="1440"/>
        <w:rPr>
          <w:szCs w:val="24"/>
        </w:rPr>
      </w:pPr>
      <w:r w:rsidRPr="00255689">
        <w:rPr>
          <w:szCs w:val="24"/>
        </w:rPr>
        <w:t xml:space="preserve">Joseph Moore </w:t>
      </w:r>
      <w:r w:rsidRPr="00255689">
        <w:rPr>
          <w:szCs w:val="24"/>
        </w:rPr>
        <w:tab/>
      </w:r>
      <w:r w:rsidR="00255689">
        <w:rPr>
          <w:szCs w:val="24"/>
        </w:rPr>
        <w:tab/>
      </w:r>
      <w:r w:rsidR="00255689">
        <w:rPr>
          <w:szCs w:val="24"/>
        </w:rPr>
        <w:tab/>
      </w:r>
      <w:r w:rsidR="00255689" w:rsidRPr="00255689">
        <w:rPr>
          <w:szCs w:val="24"/>
        </w:rPr>
        <w:t>RF #</w:t>
      </w:r>
      <w:r w:rsidRPr="00255689">
        <w:rPr>
          <w:szCs w:val="24"/>
        </w:rPr>
        <w:t>1832</w:t>
      </w:r>
    </w:p>
    <w:p w14:paraId="4E16E2D1" w14:textId="397302E1" w:rsidR="00BA4751" w:rsidRPr="00255689" w:rsidRDefault="00BA4751" w:rsidP="00BA4751">
      <w:pPr>
        <w:ind w:left="2880" w:hanging="2880"/>
        <w:rPr>
          <w:szCs w:val="24"/>
        </w:rPr>
      </w:pPr>
      <w:r w:rsidRPr="00255689">
        <w:rPr>
          <w:szCs w:val="24"/>
        </w:rPr>
        <w:t xml:space="preserve">James </w:t>
      </w:r>
      <w:proofErr w:type="spellStart"/>
      <w:r w:rsidRPr="00255689">
        <w:rPr>
          <w:szCs w:val="24"/>
        </w:rPr>
        <w:t>LaFrage</w:t>
      </w:r>
      <w:proofErr w:type="spellEnd"/>
      <w:r w:rsidRPr="00255689">
        <w:rPr>
          <w:szCs w:val="24"/>
        </w:rPr>
        <w:t>, Jr.</w:t>
      </w:r>
      <w:r w:rsidR="00255689">
        <w:rPr>
          <w:szCs w:val="24"/>
        </w:rPr>
        <w:tab/>
      </w:r>
      <w:r w:rsidR="00255689" w:rsidRPr="00255689">
        <w:rPr>
          <w:szCs w:val="24"/>
        </w:rPr>
        <w:t>RF #</w:t>
      </w:r>
      <w:r w:rsidRPr="00255689">
        <w:rPr>
          <w:szCs w:val="24"/>
        </w:rPr>
        <w:t>1833</w:t>
      </w:r>
    </w:p>
    <w:p w14:paraId="5F0843F7" w14:textId="09039501" w:rsidR="00BA4751" w:rsidRPr="00255689" w:rsidRDefault="00BA4751" w:rsidP="00BA4751">
      <w:pPr>
        <w:rPr>
          <w:szCs w:val="24"/>
        </w:rPr>
      </w:pPr>
      <w:r w:rsidRPr="00255689">
        <w:rPr>
          <w:szCs w:val="24"/>
        </w:rPr>
        <w:t>Thomas May</w:t>
      </w:r>
      <w:r w:rsidRPr="00255689">
        <w:rPr>
          <w:szCs w:val="24"/>
        </w:rPr>
        <w:tab/>
      </w:r>
      <w:r w:rsidRPr="00255689">
        <w:rPr>
          <w:szCs w:val="24"/>
        </w:rPr>
        <w:tab/>
      </w:r>
      <w:r w:rsidR="00255689">
        <w:rPr>
          <w:szCs w:val="24"/>
        </w:rPr>
        <w:tab/>
      </w:r>
      <w:r w:rsidR="00255689" w:rsidRPr="00255689">
        <w:rPr>
          <w:szCs w:val="24"/>
        </w:rPr>
        <w:t>RF #</w:t>
      </w:r>
      <w:r w:rsidRPr="00255689">
        <w:rPr>
          <w:szCs w:val="24"/>
        </w:rPr>
        <w:t>1834</w:t>
      </w:r>
    </w:p>
    <w:p w14:paraId="5B2444FA" w14:textId="316DD824" w:rsidR="00BA4751" w:rsidRPr="00255689" w:rsidRDefault="00BA4751" w:rsidP="00BA4751">
      <w:pPr>
        <w:rPr>
          <w:szCs w:val="24"/>
        </w:rPr>
      </w:pPr>
      <w:r w:rsidRPr="00255689">
        <w:rPr>
          <w:szCs w:val="24"/>
        </w:rPr>
        <w:t>Adam Yates</w:t>
      </w:r>
      <w:r w:rsidRPr="00255689">
        <w:rPr>
          <w:szCs w:val="24"/>
        </w:rPr>
        <w:tab/>
      </w:r>
      <w:r w:rsidRPr="00255689">
        <w:rPr>
          <w:szCs w:val="24"/>
        </w:rPr>
        <w:tab/>
      </w:r>
      <w:r w:rsidRPr="00255689">
        <w:rPr>
          <w:szCs w:val="24"/>
        </w:rPr>
        <w:tab/>
      </w:r>
      <w:r w:rsidR="00255689" w:rsidRPr="00255689">
        <w:rPr>
          <w:szCs w:val="24"/>
        </w:rPr>
        <w:t>RF #</w:t>
      </w:r>
      <w:r w:rsidRPr="00255689">
        <w:rPr>
          <w:szCs w:val="24"/>
        </w:rPr>
        <w:t>1835</w:t>
      </w:r>
    </w:p>
    <w:p w14:paraId="19771A64" w14:textId="6032E788" w:rsidR="00BA4751" w:rsidRPr="00255689" w:rsidRDefault="00BA4751" w:rsidP="00BA4751">
      <w:pPr>
        <w:rPr>
          <w:szCs w:val="24"/>
        </w:rPr>
      </w:pPr>
      <w:r w:rsidRPr="00255689">
        <w:rPr>
          <w:szCs w:val="24"/>
        </w:rPr>
        <w:t>Kenneth Griffin</w:t>
      </w:r>
      <w:r w:rsidRPr="00255689">
        <w:rPr>
          <w:szCs w:val="24"/>
        </w:rPr>
        <w:tab/>
      </w:r>
      <w:r w:rsidRPr="00255689">
        <w:rPr>
          <w:szCs w:val="24"/>
        </w:rPr>
        <w:tab/>
      </w:r>
      <w:r w:rsidR="00255689" w:rsidRPr="00255689">
        <w:rPr>
          <w:szCs w:val="24"/>
        </w:rPr>
        <w:t>RF #</w:t>
      </w:r>
      <w:r w:rsidRPr="00255689">
        <w:rPr>
          <w:szCs w:val="24"/>
        </w:rPr>
        <w:t>1836</w:t>
      </w:r>
    </w:p>
    <w:p w14:paraId="093C3391" w14:textId="69780C98" w:rsidR="00BA4751" w:rsidRPr="00255689" w:rsidRDefault="00BA4751" w:rsidP="00BA4751">
      <w:pPr>
        <w:rPr>
          <w:szCs w:val="24"/>
        </w:rPr>
      </w:pPr>
      <w:r w:rsidRPr="00255689">
        <w:rPr>
          <w:szCs w:val="24"/>
        </w:rPr>
        <w:t xml:space="preserve">Joshua </w:t>
      </w:r>
      <w:proofErr w:type="spellStart"/>
      <w:r w:rsidRPr="00255689">
        <w:rPr>
          <w:szCs w:val="24"/>
        </w:rPr>
        <w:t>Bivans</w:t>
      </w:r>
      <w:proofErr w:type="spellEnd"/>
      <w:r w:rsidRPr="00255689">
        <w:rPr>
          <w:szCs w:val="24"/>
        </w:rPr>
        <w:tab/>
      </w:r>
      <w:r w:rsidRPr="00255689">
        <w:rPr>
          <w:szCs w:val="24"/>
        </w:rPr>
        <w:tab/>
      </w:r>
      <w:r w:rsidR="00255689">
        <w:rPr>
          <w:szCs w:val="24"/>
        </w:rPr>
        <w:tab/>
      </w:r>
      <w:r w:rsidR="00255689" w:rsidRPr="00255689">
        <w:rPr>
          <w:szCs w:val="24"/>
        </w:rPr>
        <w:t>RF #</w:t>
      </w:r>
      <w:r w:rsidRPr="00255689">
        <w:rPr>
          <w:szCs w:val="24"/>
        </w:rPr>
        <w:t>1837</w:t>
      </w:r>
    </w:p>
    <w:p w14:paraId="6592EEDB" w14:textId="08800CF4" w:rsidR="00BA4751" w:rsidRPr="00255689" w:rsidRDefault="00BA4751" w:rsidP="00BA4751">
      <w:pPr>
        <w:rPr>
          <w:szCs w:val="24"/>
        </w:rPr>
      </w:pPr>
      <w:proofErr w:type="spellStart"/>
      <w:r w:rsidRPr="00255689">
        <w:rPr>
          <w:szCs w:val="24"/>
        </w:rPr>
        <w:t>Kesi</w:t>
      </w:r>
      <w:proofErr w:type="spellEnd"/>
      <w:r w:rsidRPr="00255689">
        <w:rPr>
          <w:szCs w:val="24"/>
        </w:rPr>
        <w:t xml:space="preserve"> </w:t>
      </w:r>
      <w:proofErr w:type="spellStart"/>
      <w:r w:rsidRPr="00255689">
        <w:rPr>
          <w:szCs w:val="24"/>
        </w:rPr>
        <w:t>Stoneking</w:t>
      </w:r>
      <w:proofErr w:type="spellEnd"/>
      <w:r w:rsidRPr="00255689">
        <w:rPr>
          <w:szCs w:val="24"/>
        </w:rPr>
        <w:tab/>
      </w:r>
      <w:r w:rsidRPr="00255689">
        <w:rPr>
          <w:szCs w:val="24"/>
        </w:rPr>
        <w:tab/>
      </w:r>
      <w:r w:rsidR="00255689">
        <w:rPr>
          <w:szCs w:val="24"/>
        </w:rPr>
        <w:t>RF #</w:t>
      </w:r>
      <w:r w:rsidRPr="00255689">
        <w:rPr>
          <w:szCs w:val="24"/>
        </w:rPr>
        <w:t>1838</w:t>
      </w:r>
    </w:p>
    <w:p w14:paraId="1255785D" w14:textId="75410A83" w:rsidR="00BA4751" w:rsidRPr="00255689" w:rsidRDefault="00BA4751" w:rsidP="00BA4751">
      <w:pPr>
        <w:ind w:left="2880" w:hanging="2880"/>
        <w:rPr>
          <w:szCs w:val="24"/>
        </w:rPr>
      </w:pPr>
      <w:r w:rsidRPr="00255689">
        <w:rPr>
          <w:szCs w:val="24"/>
        </w:rPr>
        <w:t>Aaron Holley</w:t>
      </w:r>
      <w:r w:rsidRPr="00255689">
        <w:rPr>
          <w:szCs w:val="24"/>
        </w:rPr>
        <w:tab/>
      </w:r>
      <w:r w:rsidR="00255689">
        <w:rPr>
          <w:szCs w:val="24"/>
        </w:rPr>
        <w:t>RF #</w:t>
      </w:r>
      <w:r w:rsidRPr="00255689">
        <w:rPr>
          <w:szCs w:val="24"/>
        </w:rPr>
        <w:t xml:space="preserve">1839 </w:t>
      </w:r>
    </w:p>
    <w:p w14:paraId="2F39BE79" w14:textId="545C62BC" w:rsidR="00255689" w:rsidRPr="00255689" w:rsidRDefault="00BA4751" w:rsidP="00BA4751">
      <w:pPr>
        <w:ind w:left="2880" w:hanging="2880"/>
        <w:rPr>
          <w:szCs w:val="24"/>
        </w:rPr>
      </w:pPr>
      <w:r w:rsidRPr="00255689">
        <w:rPr>
          <w:szCs w:val="24"/>
        </w:rPr>
        <w:t>Charles Davis</w:t>
      </w:r>
      <w:r w:rsidRPr="00255689">
        <w:rPr>
          <w:szCs w:val="24"/>
        </w:rPr>
        <w:tab/>
        <w:t>RF</w:t>
      </w:r>
      <w:r w:rsidR="00255689">
        <w:rPr>
          <w:szCs w:val="24"/>
        </w:rPr>
        <w:t xml:space="preserve"> </w:t>
      </w:r>
      <w:r w:rsidRPr="00255689">
        <w:rPr>
          <w:szCs w:val="24"/>
        </w:rPr>
        <w:t>#1840</w:t>
      </w:r>
    </w:p>
    <w:p w14:paraId="3003BACB" w14:textId="4C0AF61D" w:rsidR="00E60B7B" w:rsidRPr="00E60B7B" w:rsidRDefault="00E60B7B" w:rsidP="00E60B7B">
      <w:pPr>
        <w:ind w:left="1440" w:hanging="1440"/>
        <w:rPr>
          <w:szCs w:val="24"/>
        </w:rPr>
      </w:pPr>
      <w:r w:rsidRPr="00E60B7B">
        <w:rPr>
          <w:szCs w:val="24"/>
        </w:rPr>
        <w:t xml:space="preserve">Macy Sawtelle </w:t>
      </w:r>
      <w:r w:rsidRPr="00E60B7B">
        <w:rPr>
          <w:szCs w:val="24"/>
        </w:rPr>
        <w:tab/>
      </w:r>
      <w:r w:rsidRPr="00E60B7B">
        <w:rPr>
          <w:szCs w:val="24"/>
        </w:rPr>
        <w:tab/>
      </w:r>
      <w:r>
        <w:rPr>
          <w:szCs w:val="24"/>
        </w:rPr>
        <w:t>RF #</w:t>
      </w:r>
      <w:r w:rsidRPr="00E60B7B">
        <w:rPr>
          <w:szCs w:val="24"/>
        </w:rPr>
        <w:t>1843</w:t>
      </w:r>
    </w:p>
    <w:p w14:paraId="1A21D856" w14:textId="69C2F385" w:rsidR="00E60B7B" w:rsidRPr="00E60B7B" w:rsidRDefault="00E60B7B" w:rsidP="00E60B7B">
      <w:pPr>
        <w:ind w:left="2880" w:hanging="2880"/>
        <w:rPr>
          <w:szCs w:val="24"/>
        </w:rPr>
      </w:pPr>
      <w:r w:rsidRPr="00E60B7B">
        <w:rPr>
          <w:szCs w:val="24"/>
        </w:rPr>
        <w:t>Taylor Whitmire</w:t>
      </w:r>
      <w:r w:rsidRPr="00E60B7B">
        <w:rPr>
          <w:szCs w:val="24"/>
        </w:rPr>
        <w:tab/>
      </w:r>
      <w:r>
        <w:rPr>
          <w:szCs w:val="24"/>
        </w:rPr>
        <w:t>RF #</w:t>
      </w:r>
      <w:r w:rsidRPr="00E60B7B">
        <w:rPr>
          <w:szCs w:val="24"/>
        </w:rPr>
        <w:t>1844</w:t>
      </w:r>
    </w:p>
    <w:p w14:paraId="1F7525E0" w14:textId="7D407E75" w:rsidR="00E60B7B" w:rsidRPr="00E60B7B" w:rsidRDefault="00E60B7B" w:rsidP="00E60B7B">
      <w:pPr>
        <w:rPr>
          <w:szCs w:val="24"/>
        </w:rPr>
      </w:pPr>
      <w:r w:rsidRPr="00E60B7B">
        <w:rPr>
          <w:szCs w:val="24"/>
        </w:rPr>
        <w:t>Cody Brooks</w:t>
      </w:r>
      <w:r w:rsidRPr="00E60B7B">
        <w:rPr>
          <w:szCs w:val="24"/>
        </w:rPr>
        <w:tab/>
      </w:r>
      <w:r w:rsidRPr="00E60B7B">
        <w:rPr>
          <w:szCs w:val="24"/>
        </w:rPr>
        <w:tab/>
      </w:r>
      <w:r>
        <w:rPr>
          <w:szCs w:val="24"/>
        </w:rPr>
        <w:tab/>
        <w:t>RF #</w:t>
      </w:r>
      <w:r w:rsidRPr="00E60B7B">
        <w:rPr>
          <w:szCs w:val="24"/>
        </w:rPr>
        <w:t>1842</w:t>
      </w:r>
    </w:p>
    <w:p w14:paraId="6C3AB28D" w14:textId="1D90306E" w:rsidR="00E60B7B" w:rsidRPr="00E60B7B" w:rsidRDefault="00E60B7B" w:rsidP="00E60B7B">
      <w:pPr>
        <w:rPr>
          <w:szCs w:val="24"/>
        </w:rPr>
      </w:pPr>
      <w:r w:rsidRPr="00E60B7B">
        <w:rPr>
          <w:szCs w:val="24"/>
        </w:rPr>
        <w:t>Brandon Smith</w:t>
      </w:r>
      <w:r w:rsidRPr="00E60B7B">
        <w:rPr>
          <w:szCs w:val="24"/>
        </w:rPr>
        <w:tab/>
      </w:r>
      <w:r w:rsidRPr="00E60B7B">
        <w:rPr>
          <w:szCs w:val="24"/>
        </w:rPr>
        <w:tab/>
      </w:r>
      <w:r>
        <w:rPr>
          <w:szCs w:val="24"/>
        </w:rPr>
        <w:t>RF #</w:t>
      </w:r>
      <w:r w:rsidRPr="00E60B7B">
        <w:rPr>
          <w:szCs w:val="24"/>
        </w:rPr>
        <w:t>1841</w:t>
      </w:r>
    </w:p>
    <w:p w14:paraId="4079FBA5" w14:textId="3BF14019" w:rsidR="00E60B7B" w:rsidRPr="00E60B7B" w:rsidRDefault="00E60B7B" w:rsidP="00E60B7B">
      <w:pPr>
        <w:ind w:left="1440" w:hanging="1440"/>
        <w:rPr>
          <w:szCs w:val="24"/>
        </w:rPr>
      </w:pPr>
      <w:r w:rsidRPr="00E60B7B">
        <w:rPr>
          <w:szCs w:val="24"/>
        </w:rPr>
        <w:t xml:space="preserve">Evan Gobble </w:t>
      </w:r>
      <w:r w:rsidRPr="00E60B7B">
        <w:rPr>
          <w:szCs w:val="24"/>
        </w:rPr>
        <w:tab/>
      </w:r>
      <w:r w:rsidRPr="00E60B7B">
        <w:rPr>
          <w:szCs w:val="24"/>
        </w:rPr>
        <w:tab/>
      </w:r>
      <w:r>
        <w:rPr>
          <w:szCs w:val="24"/>
        </w:rPr>
        <w:tab/>
        <w:t>RF #</w:t>
      </w:r>
      <w:r w:rsidRPr="00E60B7B">
        <w:rPr>
          <w:szCs w:val="24"/>
        </w:rPr>
        <w:t>1846</w:t>
      </w:r>
    </w:p>
    <w:p w14:paraId="22B7C661" w14:textId="1580C2D7" w:rsidR="00E60B7B" w:rsidRPr="00E60B7B" w:rsidRDefault="00E60B7B" w:rsidP="00E60B7B">
      <w:pPr>
        <w:ind w:left="2880" w:hanging="2880"/>
        <w:rPr>
          <w:szCs w:val="24"/>
        </w:rPr>
      </w:pPr>
      <w:r w:rsidRPr="00E60B7B">
        <w:rPr>
          <w:szCs w:val="24"/>
        </w:rPr>
        <w:t>Robert Evans</w:t>
      </w:r>
      <w:r w:rsidRPr="00E60B7B">
        <w:rPr>
          <w:szCs w:val="24"/>
        </w:rPr>
        <w:tab/>
      </w:r>
      <w:r>
        <w:rPr>
          <w:szCs w:val="24"/>
        </w:rPr>
        <w:t>RF #</w:t>
      </w:r>
      <w:r w:rsidRPr="00E60B7B">
        <w:rPr>
          <w:szCs w:val="24"/>
        </w:rPr>
        <w:t>1847</w:t>
      </w:r>
    </w:p>
    <w:p w14:paraId="7F423E1E" w14:textId="228D8617" w:rsidR="00E60B7B" w:rsidRPr="00E60B7B" w:rsidRDefault="00E60B7B" w:rsidP="00E60B7B">
      <w:pPr>
        <w:rPr>
          <w:szCs w:val="24"/>
        </w:rPr>
      </w:pPr>
      <w:r w:rsidRPr="00E60B7B">
        <w:rPr>
          <w:szCs w:val="24"/>
        </w:rPr>
        <w:t>Robert White</w:t>
      </w:r>
      <w:r w:rsidRPr="00E60B7B">
        <w:rPr>
          <w:szCs w:val="24"/>
        </w:rPr>
        <w:tab/>
      </w:r>
      <w:r w:rsidRPr="00E60B7B">
        <w:rPr>
          <w:szCs w:val="24"/>
        </w:rPr>
        <w:tab/>
      </w:r>
      <w:r>
        <w:rPr>
          <w:szCs w:val="24"/>
        </w:rPr>
        <w:tab/>
        <w:t>RF #</w:t>
      </w:r>
      <w:r w:rsidRPr="00E60B7B">
        <w:rPr>
          <w:szCs w:val="24"/>
        </w:rPr>
        <w:t>1845</w:t>
      </w:r>
    </w:p>
    <w:p w14:paraId="2B55FEA9" w14:textId="25069FFB" w:rsidR="00E60B7B" w:rsidRPr="00E60B7B" w:rsidRDefault="00E60B7B" w:rsidP="00E60B7B">
      <w:pPr>
        <w:rPr>
          <w:szCs w:val="24"/>
        </w:rPr>
      </w:pPr>
      <w:r w:rsidRPr="00E60B7B">
        <w:rPr>
          <w:szCs w:val="24"/>
        </w:rPr>
        <w:t>Jameson Boone</w:t>
      </w:r>
      <w:r w:rsidRPr="00E60B7B">
        <w:rPr>
          <w:szCs w:val="24"/>
        </w:rPr>
        <w:tab/>
      </w:r>
      <w:r w:rsidRPr="00E60B7B">
        <w:rPr>
          <w:szCs w:val="24"/>
        </w:rPr>
        <w:tab/>
      </w:r>
      <w:r>
        <w:rPr>
          <w:szCs w:val="24"/>
        </w:rPr>
        <w:t>RF #</w:t>
      </w:r>
      <w:r w:rsidRPr="00E60B7B">
        <w:rPr>
          <w:szCs w:val="24"/>
        </w:rPr>
        <w:t>1848</w:t>
      </w:r>
    </w:p>
    <w:p w14:paraId="01E1139C" w14:textId="08AC5384" w:rsidR="00255689" w:rsidRPr="00E60B7B" w:rsidRDefault="00E60B7B" w:rsidP="00BA4751">
      <w:pPr>
        <w:ind w:left="2880" w:hanging="2880"/>
        <w:rPr>
          <w:szCs w:val="24"/>
        </w:rPr>
      </w:pPr>
      <w:r w:rsidRPr="00E60B7B">
        <w:rPr>
          <w:szCs w:val="24"/>
        </w:rPr>
        <w:t>Carla Freeman</w:t>
      </w:r>
      <w:r w:rsidRPr="00E60B7B">
        <w:rPr>
          <w:szCs w:val="24"/>
        </w:rPr>
        <w:tab/>
        <w:t>RF #1849</w:t>
      </w:r>
    </w:p>
    <w:p w14:paraId="560CAEA4" w14:textId="5D39B1F2" w:rsidR="00E60B7B" w:rsidRPr="00E60B7B" w:rsidRDefault="00E60B7B" w:rsidP="00BA4751">
      <w:pPr>
        <w:ind w:left="2880" w:hanging="2880"/>
        <w:rPr>
          <w:szCs w:val="24"/>
        </w:rPr>
      </w:pPr>
      <w:r w:rsidRPr="00E60B7B">
        <w:rPr>
          <w:szCs w:val="24"/>
        </w:rPr>
        <w:t>Wesley Sketo</w:t>
      </w:r>
      <w:r w:rsidRPr="00E60B7B">
        <w:rPr>
          <w:szCs w:val="24"/>
        </w:rPr>
        <w:tab/>
        <w:t>RF #1850</w:t>
      </w:r>
    </w:p>
    <w:p w14:paraId="3D8C04F6" w14:textId="441C928A" w:rsidR="002B5851" w:rsidRPr="002B5851" w:rsidRDefault="002B5851" w:rsidP="002B5851">
      <w:pPr>
        <w:ind w:left="1440" w:hanging="1440"/>
        <w:rPr>
          <w:szCs w:val="24"/>
        </w:rPr>
      </w:pPr>
      <w:r w:rsidRPr="002B5851">
        <w:rPr>
          <w:szCs w:val="24"/>
        </w:rPr>
        <w:t xml:space="preserve">Jocelyn Wilson </w:t>
      </w:r>
      <w:r w:rsidRPr="002B5851">
        <w:rPr>
          <w:szCs w:val="24"/>
        </w:rPr>
        <w:tab/>
      </w:r>
      <w:r w:rsidRPr="002B5851">
        <w:rPr>
          <w:szCs w:val="24"/>
        </w:rPr>
        <w:tab/>
      </w:r>
      <w:r>
        <w:rPr>
          <w:szCs w:val="24"/>
        </w:rPr>
        <w:t>RF #</w:t>
      </w:r>
      <w:r w:rsidRPr="002B5851">
        <w:rPr>
          <w:szCs w:val="24"/>
        </w:rPr>
        <w:t>1851</w:t>
      </w:r>
    </w:p>
    <w:p w14:paraId="3FA737B8" w14:textId="3C50B76B" w:rsidR="002B5851" w:rsidRPr="002B5851" w:rsidRDefault="002B5851" w:rsidP="002B5851">
      <w:pPr>
        <w:ind w:left="2880" w:hanging="2880"/>
        <w:rPr>
          <w:szCs w:val="24"/>
        </w:rPr>
      </w:pPr>
      <w:r w:rsidRPr="002B5851">
        <w:rPr>
          <w:szCs w:val="24"/>
        </w:rPr>
        <w:t>Lauren Killian</w:t>
      </w:r>
      <w:r w:rsidRPr="002B5851">
        <w:rPr>
          <w:szCs w:val="24"/>
        </w:rPr>
        <w:tab/>
      </w:r>
      <w:r>
        <w:rPr>
          <w:szCs w:val="24"/>
        </w:rPr>
        <w:t>RF #</w:t>
      </w:r>
      <w:r w:rsidRPr="002B5851">
        <w:rPr>
          <w:szCs w:val="24"/>
        </w:rPr>
        <w:t>1852</w:t>
      </w:r>
    </w:p>
    <w:p w14:paraId="0D116C55" w14:textId="068394D5" w:rsidR="002B5851" w:rsidRPr="002B5851" w:rsidRDefault="002B5851" w:rsidP="002B5851">
      <w:pPr>
        <w:rPr>
          <w:szCs w:val="24"/>
        </w:rPr>
      </w:pPr>
      <w:r w:rsidRPr="002B5851">
        <w:rPr>
          <w:szCs w:val="24"/>
        </w:rPr>
        <w:t>Clark Morton</w:t>
      </w:r>
      <w:r w:rsidRPr="002B5851">
        <w:rPr>
          <w:szCs w:val="24"/>
        </w:rPr>
        <w:tab/>
      </w:r>
      <w:r w:rsidRPr="002B5851">
        <w:rPr>
          <w:szCs w:val="24"/>
        </w:rPr>
        <w:tab/>
      </w:r>
      <w:r>
        <w:rPr>
          <w:szCs w:val="24"/>
        </w:rPr>
        <w:tab/>
        <w:t>RF #</w:t>
      </w:r>
      <w:r w:rsidRPr="002B5851">
        <w:rPr>
          <w:szCs w:val="24"/>
        </w:rPr>
        <w:t>1853</w:t>
      </w:r>
    </w:p>
    <w:p w14:paraId="7075AE3A" w14:textId="33584606" w:rsidR="002B5851" w:rsidRPr="002B5851" w:rsidRDefault="002B5851" w:rsidP="002B5851">
      <w:pPr>
        <w:rPr>
          <w:szCs w:val="24"/>
        </w:rPr>
      </w:pPr>
      <w:r w:rsidRPr="002B5851">
        <w:rPr>
          <w:szCs w:val="24"/>
        </w:rPr>
        <w:t>Colin Shaw</w:t>
      </w:r>
      <w:r w:rsidRPr="002B5851">
        <w:rPr>
          <w:szCs w:val="24"/>
        </w:rPr>
        <w:tab/>
      </w:r>
      <w:r w:rsidRPr="002B5851">
        <w:rPr>
          <w:szCs w:val="24"/>
        </w:rPr>
        <w:tab/>
      </w:r>
      <w:r w:rsidRPr="002B5851">
        <w:rPr>
          <w:szCs w:val="24"/>
        </w:rPr>
        <w:tab/>
      </w:r>
      <w:r>
        <w:rPr>
          <w:szCs w:val="24"/>
        </w:rPr>
        <w:t>RF #</w:t>
      </w:r>
      <w:r w:rsidRPr="002B5851">
        <w:rPr>
          <w:szCs w:val="24"/>
        </w:rPr>
        <w:t>1854</w:t>
      </w:r>
    </w:p>
    <w:p w14:paraId="6DA9CD7F" w14:textId="29D4E7AC" w:rsidR="002B5851" w:rsidRPr="002B5851" w:rsidRDefault="002B5851" w:rsidP="002B5851">
      <w:pPr>
        <w:rPr>
          <w:szCs w:val="24"/>
        </w:rPr>
      </w:pPr>
      <w:r w:rsidRPr="002B5851">
        <w:rPr>
          <w:szCs w:val="24"/>
        </w:rPr>
        <w:t>Joshua Johnson</w:t>
      </w:r>
      <w:r w:rsidRPr="002B5851">
        <w:rPr>
          <w:szCs w:val="24"/>
        </w:rPr>
        <w:tab/>
      </w:r>
      <w:r w:rsidRPr="002B5851">
        <w:rPr>
          <w:szCs w:val="24"/>
        </w:rPr>
        <w:tab/>
      </w:r>
      <w:r>
        <w:rPr>
          <w:szCs w:val="24"/>
        </w:rPr>
        <w:t>RF #</w:t>
      </w:r>
      <w:r w:rsidRPr="002B5851">
        <w:rPr>
          <w:szCs w:val="24"/>
        </w:rPr>
        <w:t>1855</w:t>
      </w:r>
    </w:p>
    <w:p w14:paraId="263D66AB" w14:textId="7FBCA253" w:rsidR="002B5851" w:rsidRPr="002B5851" w:rsidRDefault="002B5851" w:rsidP="002B5851">
      <w:pPr>
        <w:rPr>
          <w:szCs w:val="24"/>
        </w:rPr>
      </w:pPr>
      <w:r w:rsidRPr="002B5851">
        <w:rPr>
          <w:szCs w:val="24"/>
        </w:rPr>
        <w:t>Ethan Moore</w:t>
      </w:r>
      <w:r w:rsidRPr="002B5851">
        <w:rPr>
          <w:szCs w:val="24"/>
        </w:rPr>
        <w:tab/>
      </w:r>
      <w:r w:rsidRPr="002B5851">
        <w:rPr>
          <w:szCs w:val="24"/>
        </w:rPr>
        <w:tab/>
      </w:r>
      <w:r>
        <w:rPr>
          <w:szCs w:val="24"/>
        </w:rPr>
        <w:tab/>
        <w:t>RF #</w:t>
      </w:r>
      <w:r w:rsidRPr="002B5851">
        <w:rPr>
          <w:szCs w:val="24"/>
        </w:rPr>
        <w:t>1856</w:t>
      </w:r>
    </w:p>
    <w:p w14:paraId="1C986665" w14:textId="0F63AC82" w:rsidR="002B5851" w:rsidRPr="002B5851" w:rsidRDefault="002B5851" w:rsidP="002B5851">
      <w:pPr>
        <w:rPr>
          <w:szCs w:val="24"/>
        </w:rPr>
      </w:pPr>
      <w:r w:rsidRPr="002B5851">
        <w:rPr>
          <w:szCs w:val="24"/>
        </w:rPr>
        <w:t>Jarratt Broadwell</w:t>
      </w:r>
      <w:r w:rsidRPr="002B5851">
        <w:rPr>
          <w:szCs w:val="24"/>
        </w:rPr>
        <w:tab/>
      </w:r>
      <w:r w:rsidRPr="002B5851">
        <w:rPr>
          <w:szCs w:val="24"/>
        </w:rPr>
        <w:tab/>
      </w:r>
      <w:r>
        <w:rPr>
          <w:szCs w:val="24"/>
        </w:rPr>
        <w:t>RF #</w:t>
      </w:r>
      <w:r w:rsidRPr="002B5851">
        <w:rPr>
          <w:szCs w:val="24"/>
        </w:rPr>
        <w:t>1857</w:t>
      </w:r>
    </w:p>
    <w:p w14:paraId="1D9CF3FB" w14:textId="0E3EA119" w:rsidR="002B5851" w:rsidRDefault="002B5851" w:rsidP="002B5851">
      <w:pPr>
        <w:rPr>
          <w:szCs w:val="24"/>
        </w:rPr>
      </w:pPr>
      <w:r w:rsidRPr="002B5851">
        <w:rPr>
          <w:szCs w:val="24"/>
        </w:rPr>
        <w:t>Jonathon Pearson</w:t>
      </w:r>
      <w:r w:rsidRPr="002B5851">
        <w:rPr>
          <w:szCs w:val="24"/>
        </w:rPr>
        <w:tab/>
      </w:r>
      <w:r w:rsidRPr="002B5851">
        <w:rPr>
          <w:szCs w:val="24"/>
        </w:rPr>
        <w:tab/>
      </w:r>
      <w:r>
        <w:rPr>
          <w:szCs w:val="24"/>
        </w:rPr>
        <w:t>RF #</w:t>
      </w:r>
      <w:r w:rsidRPr="002B5851">
        <w:rPr>
          <w:szCs w:val="24"/>
        </w:rPr>
        <w:t>1858</w:t>
      </w:r>
    </w:p>
    <w:p w14:paraId="13B6E78B" w14:textId="6ADD8075" w:rsidR="00F81D21" w:rsidRDefault="00F81D21" w:rsidP="002B5851">
      <w:pPr>
        <w:rPr>
          <w:szCs w:val="24"/>
        </w:rPr>
      </w:pPr>
    </w:p>
    <w:p w14:paraId="4E95F4DA" w14:textId="69DF1BD8" w:rsidR="00F81D21" w:rsidRDefault="00F81D21" w:rsidP="002B5851">
      <w:pPr>
        <w:rPr>
          <w:szCs w:val="24"/>
        </w:rPr>
      </w:pPr>
    </w:p>
    <w:p w14:paraId="5382DFD1" w14:textId="71BDAFDB" w:rsidR="009326BB" w:rsidRPr="00E5614F" w:rsidRDefault="00BD3056" w:rsidP="009326BB">
      <w:pPr>
        <w:pStyle w:val="Heading3"/>
        <w:ind w:left="720"/>
        <w:rPr>
          <w:rFonts w:ascii="Times New Roman" w:hAnsi="Times New Roman"/>
          <w:sz w:val="24"/>
          <w:szCs w:val="24"/>
          <w:u w:val="single"/>
        </w:rPr>
      </w:pPr>
      <w:r>
        <w:rPr>
          <w:rFonts w:ascii="Times New Roman" w:hAnsi="Times New Roman"/>
          <w:sz w:val="24"/>
          <w:szCs w:val="24"/>
          <w:u w:val="single"/>
        </w:rPr>
        <w:t>EXPIRED REGISTRATIONS</w:t>
      </w:r>
    </w:p>
    <w:p w14:paraId="1D9F3CFA" w14:textId="6C9CCE7A" w:rsidR="009326BB" w:rsidRPr="00E5614F" w:rsidRDefault="009326BB" w:rsidP="009326BB">
      <w:pPr>
        <w:pStyle w:val="PlainText"/>
        <w:jc w:val="both"/>
        <w:rPr>
          <w:rFonts w:ascii="Times New Roman" w:hAnsi="Times New Roman"/>
          <w:sz w:val="24"/>
          <w:szCs w:val="24"/>
        </w:rPr>
      </w:pPr>
      <w:r w:rsidRPr="00E5614F">
        <w:rPr>
          <w:rFonts w:ascii="Times New Roman" w:hAnsi="Times New Roman"/>
          <w:sz w:val="24"/>
          <w:szCs w:val="24"/>
        </w:rPr>
        <w:t>Listed below are the names of individuals whose registrations expired June 30, 201</w:t>
      </w:r>
      <w:r w:rsidR="00E85C26" w:rsidRPr="00E5614F">
        <w:rPr>
          <w:rFonts w:ascii="Times New Roman" w:hAnsi="Times New Roman"/>
          <w:sz w:val="24"/>
          <w:szCs w:val="24"/>
        </w:rPr>
        <w:t>8</w:t>
      </w:r>
      <w:r w:rsidRPr="00E5614F">
        <w:rPr>
          <w:rFonts w:ascii="Times New Roman" w:hAnsi="Times New Roman"/>
          <w:sz w:val="24"/>
          <w:szCs w:val="24"/>
        </w:rPr>
        <w:t xml:space="preserve">.  Some of these individuals have retired, while others have changed careers, or moved.  Some have allowed their registrations to lapse by failing to meet the CFE requirements.  These individuals can no longer legally represent themselves as foresters or consulting foresters in North Carolina.  </w:t>
      </w:r>
    </w:p>
    <w:p w14:paraId="00F2FD58" w14:textId="77777777" w:rsidR="009326BB" w:rsidRPr="00E5614F" w:rsidRDefault="009326BB" w:rsidP="009326BB">
      <w:pPr>
        <w:pStyle w:val="PlainText"/>
        <w:ind w:left="720"/>
        <w:jc w:val="both"/>
        <w:rPr>
          <w:rFonts w:ascii="Times New Roman" w:hAnsi="Times New Roman"/>
          <w:sz w:val="24"/>
          <w:szCs w:val="24"/>
        </w:rPr>
      </w:pPr>
    </w:p>
    <w:tbl>
      <w:tblPr>
        <w:tblW w:w="4800" w:type="dxa"/>
        <w:tblInd w:w="93" w:type="dxa"/>
        <w:tblLook w:val="04A0" w:firstRow="1" w:lastRow="0" w:firstColumn="1" w:lastColumn="0" w:noHBand="0" w:noVBand="1"/>
      </w:tblPr>
      <w:tblGrid>
        <w:gridCol w:w="2400"/>
        <w:gridCol w:w="2400"/>
      </w:tblGrid>
      <w:tr w:rsidR="009326BB" w:rsidRPr="00E5614F" w14:paraId="7200E9A3" w14:textId="77777777" w:rsidTr="00C064FD">
        <w:trPr>
          <w:trHeight w:val="255"/>
        </w:trPr>
        <w:tc>
          <w:tcPr>
            <w:tcW w:w="2400" w:type="dxa"/>
            <w:tcBorders>
              <w:top w:val="nil"/>
              <w:left w:val="nil"/>
              <w:bottom w:val="nil"/>
              <w:right w:val="nil"/>
            </w:tcBorders>
            <w:shd w:val="clear" w:color="auto" w:fill="auto"/>
            <w:noWrap/>
          </w:tcPr>
          <w:p w14:paraId="04EDC721" w14:textId="7F95BF2D" w:rsidR="009326BB" w:rsidRPr="00E5614F" w:rsidRDefault="00E85C26" w:rsidP="00C064FD">
            <w:pPr>
              <w:tabs>
                <w:tab w:val="left" w:pos="1521"/>
              </w:tabs>
              <w:rPr>
                <w:szCs w:val="24"/>
              </w:rPr>
            </w:pPr>
            <w:r w:rsidRPr="00E5614F">
              <w:rPr>
                <w:color w:val="000000"/>
                <w:szCs w:val="24"/>
              </w:rPr>
              <w:t>David Anderton, Jr.</w:t>
            </w:r>
          </w:p>
        </w:tc>
        <w:tc>
          <w:tcPr>
            <w:tcW w:w="2400" w:type="dxa"/>
          </w:tcPr>
          <w:p w14:paraId="30FCEC45" w14:textId="13B4559B" w:rsidR="009326BB" w:rsidRPr="00E5614F" w:rsidRDefault="00813E8E" w:rsidP="00C064FD">
            <w:pPr>
              <w:tabs>
                <w:tab w:val="left" w:pos="1521"/>
              </w:tabs>
              <w:rPr>
                <w:szCs w:val="24"/>
              </w:rPr>
            </w:pPr>
            <w:r w:rsidRPr="00E5614F">
              <w:rPr>
                <w:color w:val="000000"/>
                <w:szCs w:val="24"/>
              </w:rPr>
              <w:t>Justin McMillan</w:t>
            </w:r>
          </w:p>
        </w:tc>
      </w:tr>
      <w:tr w:rsidR="00813E8E" w:rsidRPr="00E5614F" w14:paraId="2029D241" w14:textId="77777777" w:rsidTr="00C064FD">
        <w:trPr>
          <w:trHeight w:val="255"/>
        </w:trPr>
        <w:tc>
          <w:tcPr>
            <w:tcW w:w="2400" w:type="dxa"/>
            <w:tcBorders>
              <w:top w:val="nil"/>
              <w:left w:val="nil"/>
              <w:bottom w:val="nil"/>
              <w:right w:val="nil"/>
            </w:tcBorders>
            <w:shd w:val="clear" w:color="auto" w:fill="auto"/>
            <w:noWrap/>
          </w:tcPr>
          <w:p w14:paraId="28101993" w14:textId="0E48E0AB" w:rsidR="00813E8E" w:rsidRPr="00E5614F" w:rsidRDefault="00813E8E" w:rsidP="00813E8E">
            <w:pPr>
              <w:tabs>
                <w:tab w:val="left" w:pos="1521"/>
              </w:tabs>
              <w:rPr>
                <w:szCs w:val="24"/>
              </w:rPr>
            </w:pPr>
            <w:r w:rsidRPr="00E5614F">
              <w:rPr>
                <w:szCs w:val="24"/>
              </w:rPr>
              <w:t>Raymond Ba</w:t>
            </w:r>
            <w:r w:rsidR="00E5614F">
              <w:rPr>
                <w:szCs w:val="24"/>
              </w:rPr>
              <w:t>l</w:t>
            </w:r>
            <w:r w:rsidRPr="00E5614F">
              <w:rPr>
                <w:szCs w:val="24"/>
              </w:rPr>
              <w:t>dwin</w:t>
            </w:r>
          </w:p>
        </w:tc>
        <w:tc>
          <w:tcPr>
            <w:tcW w:w="0" w:type="auto"/>
          </w:tcPr>
          <w:p w14:paraId="0CB1E84F" w14:textId="1D848F55" w:rsidR="00813E8E" w:rsidRPr="00E5614F" w:rsidRDefault="00813E8E" w:rsidP="00813E8E">
            <w:pPr>
              <w:tabs>
                <w:tab w:val="left" w:pos="1521"/>
              </w:tabs>
              <w:rPr>
                <w:szCs w:val="24"/>
              </w:rPr>
            </w:pPr>
            <w:r w:rsidRPr="00E5614F">
              <w:rPr>
                <w:color w:val="000000"/>
                <w:szCs w:val="24"/>
              </w:rPr>
              <w:t xml:space="preserve">Timothy </w:t>
            </w:r>
            <w:proofErr w:type="spellStart"/>
            <w:r w:rsidRPr="00E5614F">
              <w:rPr>
                <w:color w:val="000000"/>
                <w:szCs w:val="24"/>
              </w:rPr>
              <w:t>Hegler</w:t>
            </w:r>
            <w:proofErr w:type="spellEnd"/>
          </w:p>
        </w:tc>
      </w:tr>
      <w:tr w:rsidR="00813E8E" w:rsidRPr="00E5614F" w14:paraId="7D94CED4" w14:textId="77777777" w:rsidTr="00C064FD">
        <w:trPr>
          <w:trHeight w:val="255"/>
        </w:trPr>
        <w:tc>
          <w:tcPr>
            <w:tcW w:w="2400" w:type="dxa"/>
            <w:tcBorders>
              <w:top w:val="nil"/>
              <w:left w:val="nil"/>
              <w:bottom w:val="nil"/>
              <w:right w:val="nil"/>
            </w:tcBorders>
            <w:shd w:val="clear" w:color="auto" w:fill="auto"/>
            <w:noWrap/>
          </w:tcPr>
          <w:p w14:paraId="7F73B9E3" w14:textId="003FD292" w:rsidR="00813E8E" w:rsidRPr="00E5614F" w:rsidRDefault="00813E8E" w:rsidP="00813E8E">
            <w:pPr>
              <w:tabs>
                <w:tab w:val="left" w:pos="1521"/>
              </w:tabs>
              <w:rPr>
                <w:szCs w:val="24"/>
              </w:rPr>
            </w:pPr>
            <w:r w:rsidRPr="00E5614F">
              <w:rPr>
                <w:szCs w:val="24"/>
              </w:rPr>
              <w:t>Jody Brady</w:t>
            </w:r>
          </w:p>
        </w:tc>
        <w:tc>
          <w:tcPr>
            <w:tcW w:w="0" w:type="auto"/>
          </w:tcPr>
          <w:p w14:paraId="15AF3519" w14:textId="041F7F99" w:rsidR="00813E8E" w:rsidRPr="00E5614F" w:rsidRDefault="00813E8E" w:rsidP="00813E8E">
            <w:pPr>
              <w:tabs>
                <w:tab w:val="left" w:pos="1521"/>
              </w:tabs>
              <w:rPr>
                <w:szCs w:val="24"/>
              </w:rPr>
            </w:pPr>
            <w:r w:rsidRPr="00E5614F">
              <w:rPr>
                <w:szCs w:val="24"/>
              </w:rPr>
              <w:t>Ed Kessler</w:t>
            </w:r>
          </w:p>
        </w:tc>
      </w:tr>
      <w:tr w:rsidR="00813E8E" w:rsidRPr="00E5614F" w14:paraId="59C13EF1" w14:textId="77777777" w:rsidTr="00C064FD">
        <w:trPr>
          <w:trHeight w:val="255"/>
        </w:trPr>
        <w:tc>
          <w:tcPr>
            <w:tcW w:w="2400" w:type="dxa"/>
            <w:tcBorders>
              <w:top w:val="nil"/>
              <w:left w:val="nil"/>
              <w:bottom w:val="nil"/>
              <w:right w:val="nil"/>
            </w:tcBorders>
            <w:shd w:val="clear" w:color="auto" w:fill="auto"/>
            <w:noWrap/>
          </w:tcPr>
          <w:p w14:paraId="50CF978C" w14:textId="2E1DD3D3" w:rsidR="00813E8E" w:rsidRPr="00E5614F" w:rsidRDefault="00813E8E" w:rsidP="00813E8E">
            <w:pPr>
              <w:tabs>
                <w:tab w:val="left" w:pos="1521"/>
              </w:tabs>
              <w:rPr>
                <w:szCs w:val="24"/>
              </w:rPr>
            </w:pPr>
            <w:r w:rsidRPr="00E5614F">
              <w:rPr>
                <w:szCs w:val="24"/>
              </w:rPr>
              <w:t>Curtis Brooks</w:t>
            </w:r>
          </w:p>
        </w:tc>
        <w:tc>
          <w:tcPr>
            <w:tcW w:w="0" w:type="auto"/>
          </w:tcPr>
          <w:p w14:paraId="46F5AB81" w14:textId="3C6D0F47" w:rsidR="00813E8E" w:rsidRPr="00E5614F" w:rsidRDefault="00813E8E" w:rsidP="00813E8E">
            <w:pPr>
              <w:tabs>
                <w:tab w:val="left" w:pos="1521"/>
              </w:tabs>
              <w:rPr>
                <w:szCs w:val="24"/>
              </w:rPr>
            </w:pPr>
            <w:r w:rsidRPr="00E5614F">
              <w:rPr>
                <w:szCs w:val="24"/>
              </w:rPr>
              <w:t>Allyson Peeler</w:t>
            </w:r>
          </w:p>
        </w:tc>
      </w:tr>
      <w:tr w:rsidR="00813E8E" w:rsidRPr="00E5614F" w14:paraId="0D4AA82D" w14:textId="77777777" w:rsidTr="00C064FD">
        <w:trPr>
          <w:trHeight w:val="255"/>
        </w:trPr>
        <w:tc>
          <w:tcPr>
            <w:tcW w:w="2400" w:type="dxa"/>
            <w:tcBorders>
              <w:top w:val="nil"/>
              <w:left w:val="nil"/>
              <w:bottom w:val="nil"/>
              <w:right w:val="nil"/>
            </w:tcBorders>
            <w:shd w:val="clear" w:color="auto" w:fill="auto"/>
            <w:noWrap/>
          </w:tcPr>
          <w:p w14:paraId="65987D8A" w14:textId="1D79E3C6" w:rsidR="00813E8E" w:rsidRPr="00E5614F" w:rsidRDefault="00813E8E" w:rsidP="00813E8E">
            <w:pPr>
              <w:tabs>
                <w:tab w:val="left" w:pos="1521"/>
              </w:tabs>
              <w:rPr>
                <w:szCs w:val="24"/>
              </w:rPr>
            </w:pPr>
            <w:r w:rsidRPr="00E5614F">
              <w:rPr>
                <w:szCs w:val="24"/>
              </w:rPr>
              <w:t>Douglas Campbell</w:t>
            </w:r>
          </w:p>
        </w:tc>
        <w:tc>
          <w:tcPr>
            <w:tcW w:w="0" w:type="auto"/>
          </w:tcPr>
          <w:p w14:paraId="2614F6BE" w14:textId="24014BF2" w:rsidR="00813E8E" w:rsidRPr="00E5614F" w:rsidRDefault="00813E8E" w:rsidP="00813E8E">
            <w:pPr>
              <w:tabs>
                <w:tab w:val="left" w:pos="1521"/>
              </w:tabs>
              <w:rPr>
                <w:szCs w:val="24"/>
              </w:rPr>
            </w:pPr>
            <w:r w:rsidRPr="00E5614F">
              <w:rPr>
                <w:szCs w:val="24"/>
              </w:rPr>
              <w:t>James Reese</w:t>
            </w:r>
          </w:p>
        </w:tc>
      </w:tr>
      <w:tr w:rsidR="00813E8E" w:rsidRPr="00E5614F" w14:paraId="16620066" w14:textId="77777777" w:rsidTr="00C064FD">
        <w:trPr>
          <w:trHeight w:val="255"/>
        </w:trPr>
        <w:tc>
          <w:tcPr>
            <w:tcW w:w="2400" w:type="dxa"/>
            <w:tcBorders>
              <w:top w:val="nil"/>
              <w:left w:val="nil"/>
              <w:bottom w:val="nil"/>
              <w:right w:val="nil"/>
            </w:tcBorders>
            <w:shd w:val="clear" w:color="auto" w:fill="auto"/>
            <w:noWrap/>
          </w:tcPr>
          <w:p w14:paraId="04226EF6" w14:textId="461920BA" w:rsidR="00813E8E" w:rsidRPr="00E5614F" w:rsidRDefault="00813E8E" w:rsidP="00813E8E">
            <w:pPr>
              <w:tabs>
                <w:tab w:val="left" w:pos="1521"/>
              </w:tabs>
              <w:rPr>
                <w:szCs w:val="24"/>
              </w:rPr>
            </w:pPr>
            <w:r w:rsidRPr="00E5614F">
              <w:rPr>
                <w:szCs w:val="24"/>
              </w:rPr>
              <w:t>Lester Capps</w:t>
            </w:r>
          </w:p>
        </w:tc>
        <w:tc>
          <w:tcPr>
            <w:tcW w:w="0" w:type="auto"/>
          </w:tcPr>
          <w:p w14:paraId="38079814" w14:textId="2FDDE78F" w:rsidR="00813E8E" w:rsidRPr="00E5614F" w:rsidRDefault="00813E8E" w:rsidP="00813E8E">
            <w:pPr>
              <w:tabs>
                <w:tab w:val="left" w:pos="1521"/>
              </w:tabs>
              <w:rPr>
                <w:szCs w:val="24"/>
              </w:rPr>
            </w:pPr>
            <w:r w:rsidRPr="00E5614F">
              <w:rPr>
                <w:szCs w:val="24"/>
              </w:rPr>
              <w:t>Thomas Rowland</w:t>
            </w:r>
          </w:p>
        </w:tc>
      </w:tr>
      <w:tr w:rsidR="00813E8E" w:rsidRPr="00E5614F" w14:paraId="613BCBE9" w14:textId="77777777" w:rsidTr="00C064FD">
        <w:trPr>
          <w:trHeight w:val="255"/>
        </w:trPr>
        <w:tc>
          <w:tcPr>
            <w:tcW w:w="2400" w:type="dxa"/>
            <w:tcBorders>
              <w:top w:val="nil"/>
              <w:left w:val="nil"/>
              <w:bottom w:val="nil"/>
              <w:right w:val="nil"/>
            </w:tcBorders>
            <w:shd w:val="clear" w:color="auto" w:fill="auto"/>
            <w:noWrap/>
          </w:tcPr>
          <w:p w14:paraId="48B60752" w14:textId="45E28D80" w:rsidR="00813E8E" w:rsidRPr="00E5614F" w:rsidRDefault="00813E8E" w:rsidP="00813E8E">
            <w:pPr>
              <w:tabs>
                <w:tab w:val="left" w:pos="1521"/>
              </w:tabs>
              <w:rPr>
                <w:szCs w:val="24"/>
              </w:rPr>
            </w:pPr>
            <w:r w:rsidRPr="00E5614F">
              <w:rPr>
                <w:szCs w:val="24"/>
              </w:rPr>
              <w:t>Robert Cloninger</w:t>
            </w:r>
          </w:p>
        </w:tc>
        <w:tc>
          <w:tcPr>
            <w:tcW w:w="0" w:type="auto"/>
          </w:tcPr>
          <w:p w14:paraId="0A43AC75" w14:textId="30DB9ECB" w:rsidR="00813E8E" w:rsidRPr="00E5614F" w:rsidRDefault="00813E8E" w:rsidP="00813E8E">
            <w:pPr>
              <w:tabs>
                <w:tab w:val="left" w:pos="1521"/>
              </w:tabs>
              <w:rPr>
                <w:szCs w:val="24"/>
              </w:rPr>
            </w:pPr>
            <w:r w:rsidRPr="00E5614F">
              <w:rPr>
                <w:szCs w:val="24"/>
              </w:rPr>
              <w:t>James Sherar</w:t>
            </w:r>
          </w:p>
        </w:tc>
      </w:tr>
      <w:tr w:rsidR="00813E8E" w:rsidRPr="00E5614F" w14:paraId="39404170" w14:textId="77777777" w:rsidTr="00C064FD">
        <w:trPr>
          <w:trHeight w:val="255"/>
        </w:trPr>
        <w:tc>
          <w:tcPr>
            <w:tcW w:w="2400" w:type="dxa"/>
            <w:tcBorders>
              <w:top w:val="nil"/>
              <w:left w:val="nil"/>
              <w:bottom w:val="nil"/>
              <w:right w:val="nil"/>
            </w:tcBorders>
            <w:shd w:val="clear" w:color="auto" w:fill="auto"/>
            <w:noWrap/>
          </w:tcPr>
          <w:p w14:paraId="4E0A8774" w14:textId="4EE44F55" w:rsidR="00813E8E" w:rsidRPr="00E5614F" w:rsidRDefault="00813E8E" w:rsidP="00813E8E">
            <w:pPr>
              <w:tabs>
                <w:tab w:val="left" w:pos="1521"/>
              </w:tabs>
              <w:rPr>
                <w:szCs w:val="24"/>
              </w:rPr>
            </w:pPr>
            <w:r w:rsidRPr="00E5614F">
              <w:rPr>
                <w:szCs w:val="24"/>
              </w:rPr>
              <w:t>William Crain</w:t>
            </w:r>
          </w:p>
        </w:tc>
        <w:tc>
          <w:tcPr>
            <w:tcW w:w="0" w:type="auto"/>
          </w:tcPr>
          <w:p w14:paraId="04FB56DE" w14:textId="0A4D32D6" w:rsidR="00813E8E" w:rsidRPr="00E5614F" w:rsidRDefault="00813E8E" w:rsidP="00813E8E">
            <w:pPr>
              <w:tabs>
                <w:tab w:val="left" w:pos="1521"/>
              </w:tabs>
              <w:rPr>
                <w:szCs w:val="24"/>
              </w:rPr>
            </w:pPr>
            <w:r w:rsidRPr="00E5614F">
              <w:rPr>
                <w:szCs w:val="24"/>
              </w:rPr>
              <w:t>Merlin Smith</w:t>
            </w:r>
          </w:p>
        </w:tc>
      </w:tr>
      <w:tr w:rsidR="00813E8E" w:rsidRPr="00E5614F" w14:paraId="2D1A98D8" w14:textId="77777777" w:rsidTr="00C064FD">
        <w:trPr>
          <w:trHeight w:val="255"/>
        </w:trPr>
        <w:tc>
          <w:tcPr>
            <w:tcW w:w="2400" w:type="dxa"/>
            <w:tcBorders>
              <w:top w:val="nil"/>
              <w:left w:val="nil"/>
              <w:bottom w:val="nil"/>
              <w:right w:val="nil"/>
            </w:tcBorders>
            <w:shd w:val="clear" w:color="auto" w:fill="auto"/>
            <w:noWrap/>
          </w:tcPr>
          <w:p w14:paraId="711B47C4" w14:textId="0A1E3F61" w:rsidR="00813E8E" w:rsidRPr="00E5614F" w:rsidRDefault="00813E8E" w:rsidP="00813E8E">
            <w:pPr>
              <w:tabs>
                <w:tab w:val="left" w:pos="1521"/>
              </w:tabs>
              <w:rPr>
                <w:szCs w:val="24"/>
              </w:rPr>
            </w:pPr>
            <w:r w:rsidRPr="00E5614F">
              <w:rPr>
                <w:szCs w:val="24"/>
              </w:rPr>
              <w:t>John Davis</w:t>
            </w:r>
          </w:p>
        </w:tc>
        <w:tc>
          <w:tcPr>
            <w:tcW w:w="0" w:type="auto"/>
          </w:tcPr>
          <w:p w14:paraId="3E9D217D" w14:textId="25210EB6" w:rsidR="00813E8E" w:rsidRPr="00E5614F" w:rsidRDefault="00813E8E" w:rsidP="00813E8E">
            <w:pPr>
              <w:tabs>
                <w:tab w:val="left" w:pos="1521"/>
              </w:tabs>
              <w:rPr>
                <w:szCs w:val="24"/>
              </w:rPr>
            </w:pPr>
            <w:r w:rsidRPr="00E5614F">
              <w:rPr>
                <w:szCs w:val="24"/>
              </w:rPr>
              <w:t>William Tucker, Jr.</w:t>
            </w:r>
          </w:p>
        </w:tc>
      </w:tr>
      <w:tr w:rsidR="00813E8E" w:rsidRPr="00E5614F" w14:paraId="26EFA8C5" w14:textId="77777777" w:rsidTr="00C064FD">
        <w:trPr>
          <w:trHeight w:val="255"/>
        </w:trPr>
        <w:tc>
          <w:tcPr>
            <w:tcW w:w="2400" w:type="dxa"/>
            <w:tcBorders>
              <w:top w:val="nil"/>
              <w:left w:val="nil"/>
              <w:bottom w:val="nil"/>
              <w:right w:val="nil"/>
            </w:tcBorders>
            <w:shd w:val="clear" w:color="auto" w:fill="auto"/>
            <w:noWrap/>
          </w:tcPr>
          <w:p w14:paraId="7066678A" w14:textId="36E7E62B" w:rsidR="00813E8E" w:rsidRPr="00E5614F" w:rsidRDefault="00813E8E" w:rsidP="00813E8E">
            <w:pPr>
              <w:tabs>
                <w:tab w:val="left" w:pos="1521"/>
              </w:tabs>
              <w:rPr>
                <w:szCs w:val="24"/>
              </w:rPr>
            </w:pPr>
            <w:r w:rsidRPr="00E5614F">
              <w:rPr>
                <w:szCs w:val="24"/>
              </w:rPr>
              <w:t>Robert Dennis</w:t>
            </w:r>
          </w:p>
        </w:tc>
        <w:tc>
          <w:tcPr>
            <w:tcW w:w="0" w:type="auto"/>
          </w:tcPr>
          <w:p w14:paraId="239F0781" w14:textId="4867F635" w:rsidR="00813E8E" w:rsidRPr="00E5614F" w:rsidRDefault="00813E8E" w:rsidP="00813E8E">
            <w:pPr>
              <w:tabs>
                <w:tab w:val="left" w:pos="1521"/>
              </w:tabs>
              <w:rPr>
                <w:szCs w:val="24"/>
              </w:rPr>
            </w:pPr>
            <w:r w:rsidRPr="00E5614F">
              <w:rPr>
                <w:szCs w:val="24"/>
              </w:rPr>
              <w:t>Stephen Wilson</w:t>
            </w:r>
          </w:p>
        </w:tc>
      </w:tr>
      <w:tr w:rsidR="00813E8E" w:rsidRPr="00E5614F" w14:paraId="77EDAE4A" w14:textId="77777777" w:rsidTr="00C064FD">
        <w:trPr>
          <w:trHeight w:val="255"/>
        </w:trPr>
        <w:tc>
          <w:tcPr>
            <w:tcW w:w="2400" w:type="dxa"/>
            <w:tcBorders>
              <w:top w:val="nil"/>
              <w:left w:val="nil"/>
              <w:bottom w:val="nil"/>
              <w:right w:val="nil"/>
            </w:tcBorders>
            <w:shd w:val="clear" w:color="auto" w:fill="auto"/>
            <w:noWrap/>
          </w:tcPr>
          <w:p w14:paraId="532A5D4A" w14:textId="541044DE" w:rsidR="00813E8E" w:rsidRPr="00E5614F" w:rsidRDefault="00813E8E" w:rsidP="00813E8E">
            <w:pPr>
              <w:tabs>
                <w:tab w:val="left" w:pos="1521"/>
              </w:tabs>
              <w:rPr>
                <w:szCs w:val="24"/>
              </w:rPr>
            </w:pPr>
            <w:proofErr w:type="spellStart"/>
            <w:r w:rsidRPr="00E5614F">
              <w:rPr>
                <w:szCs w:val="24"/>
              </w:rPr>
              <w:t>Lorick</w:t>
            </w:r>
            <w:proofErr w:type="spellEnd"/>
            <w:r w:rsidRPr="00E5614F">
              <w:rPr>
                <w:szCs w:val="24"/>
              </w:rPr>
              <w:t xml:space="preserve"> Fanning</w:t>
            </w:r>
          </w:p>
        </w:tc>
        <w:tc>
          <w:tcPr>
            <w:tcW w:w="0" w:type="auto"/>
          </w:tcPr>
          <w:p w14:paraId="1B49C3EA" w14:textId="0AB92FB5" w:rsidR="00813E8E" w:rsidRPr="00E5614F" w:rsidRDefault="00813E8E" w:rsidP="00813E8E">
            <w:pPr>
              <w:tabs>
                <w:tab w:val="left" w:pos="1521"/>
              </w:tabs>
              <w:rPr>
                <w:szCs w:val="24"/>
              </w:rPr>
            </w:pPr>
          </w:p>
        </w:tc>
      </w:tr>
      <w:tr w:rsidR="00813E8E" w:rsidRPr="00FF6C55" w14:paraId="02591016" w14:textId="77777777" w:rsidTr="00C064FD">
        <w:trPr>
          <w:trHeight w:val="259"/>
        </w:trPr>
        <w:tc>
          <w:tcPr>
            <w:tcW w:w="2400" w:type="dxa"/>
            <w:tcBorders>
              <w:top w:val="nil"/>
              <w:left w:val="nil"/>
              <w:bottom w:val="nil"/>
              <w:right w:val="nil"/>
            </w:tcBorders>
            <w:shd w:val="clear" w:color="auto" w:fill="auto"/>
            <w:noWrap/>
          </w:tcPr>
          <w:p w14:paraId="095C5FD4" w14:textId="75492F9B" w:rsidR="00813E8E" w:rsidRPr="00B606CC" w:rsidRDefault="00813E8E" w:rsidP="00813E8E">
            <w:pPr>
              <w:tabs>
                <w:tab w:val="left" w:pos="1521"/>
              </w:tabs>
              <w:rPr>
                <w:rFonts w:ascii="Arial" w:hAnsi="Arial" w:cs="Arial"/>
                <w:sz w:val="20"/>
              </w:rPr>
            </w:pPr>
          </w:p>
        </w:tc>
        <w:tc>
          <w:tcPr>
            <w:tcW w:w="0" w:type="auto"/>
          </w:tcPr>
          <w:p w14:paraId="37D50622" w14:textId="2BE50D1B" w:rsidR="00813E8E" w:rsidRPr="00B606CC" w:rsidRDefault="00813E8E" w:rsidP="00813E8E">
            <w:pPr>
              <w:tabs>
                <w:tab w:val="left" w:pos="1521"/>
              </w:tabs>
              <w:rPr>
                <w:rFonts w:ascii="Arial" w:hAnsi="Arial" w:cs="Arial"/>
                <w:sz w:val="20"/>
              </w:rPr>
            </w:pPr>
          </w:p>
        </w:tc>
      </w:tr>
    </w:tbl>
    <w:p w14:paraId="2021AB46" w14:textId="5C4F0383" w:rsidR="00813E8E" w:rsidRDefault="00813E8E" w:rsidP="00104A62">
      <w:pPr>
        <w:pStyle w:val="Heading2"/>
        <w:jc w:val="center"/>
        <w:rPr>
          <w:rFonts w:ascii="Times New Roman" w:hAnsi="Times New Roman"/>
          <w:szCs w:val="24"/>
          <w:u w:val="single"/>
        </w:rPr>
      </w:pPr>
    </w:p>
    <w:p w14:paraId="5E46A562" w14:textId="77777777" w:rsidR="00E5614F" w:rsidRPr="00E5614F" w:rsidRDefault="00E5614F" w:rsidP="00E5614F"/>
    <w:p w14:paraId="450E0A1C" w14:textId="1CB9B605" w:rsidR="00813E8E" w:rsidRDefault="00BD3056" w:rsidP="00813E8E">
      <w:pPr>
        <w:pStyle w:val="Heading2"/>
        <w:jc w:val="center"/>
        <w:rPr>
          <w:rFonts w:ascii="Times New Roman" w:hAnsi="Times New Roman"/>
          <w:szCs w:val="24"/>
          <w:u w:val="single"/>
        </w:rPr>
      </w:pPr>
      <w:r>
        <w:rPr>
          <w:rFonts w:ascii="Times New Roman" w:hAnsi="Times New Roman"/>
          <w:szCs w:val="24"/>
          <w:u w:val="single"/>
        </w:rPr>
        <w:t>ACTIVE REGISTRATIONS</w:t>
      </w:r>
    </w:p>
    <w:p w14:paraId="1BE26B0E" w14:textId="4A2E93EC" w:rsidR="00104A62" w:rsidRDefault="00104A62" w:rsidP="00813E8E">
      <w:pPr>
        <w:pStyle w:val="Heading2"/>
        <w:rPr>
          <w:rFonts w:ascii="Times New Roman" w:hAnsi="Times New Roman"/>
          <w:b w:val="0"/>
          <w:szCs w:val="24"/>
        </w:rPr>
      </w:pPr>
      <w:r w:rsidRPr="001D2009">
        <w:rPr>
          <w:rFonts w:ascii="Times New Roman" w:hAnsi="Times New Roman"/>
          <w:b w:val="0"/>
          <w:szCs w:val="24"/>
        </w:rPr>
        <w:t>The number of Registered Foresters now totals 8</w:t>
      </w:r>
      <w:r w:rsidR="00C64A9B" w:rsidRPr="001D2009">
        <w:rPr>
          <w:rFonts w:ascii="Times New Roman" w:hAnsi="Times New Roman"/>
          <w:b w:val="0"/>
          <w:szCs w:val="24"/>
        </w:rPr>
        <w:t>45</w:t>
      </w:r>
      <w:r w:rsidRPr="001D2009">
        <w:rPr>
          <w:rFonts w:ascii="Times New Roman" w:hAnsi="Times New Roman"/>
          <w:b w:val="0"/>
          <w:szCs w:val="24"/>
        </w:rPr>
        <w:t>.  Of those, 2</w:t>
      </w:r>
      <w:r w:rsidR="00813E8E">
        <w:rPr>
          <w:b w:val="0"/>
          <w:szCs w:val="24"/>
        </w:rPr>
        <w:t>48</w:t>
      </w:r>
      <w:r w:rsidRPr="001D2009">
        <w:rPr>
          <w:rFonts w:ascii="Times New Roman" w:hAnsi="Times New Roman"/>
          <w:b w:val="0"/>
          <w:szCs w:val="24"/>
        </w:rPr>
        <w:t xml:space="preserve"> are Consulting Foresters as defined</w:t>
      </w:r>
      <w:r w:rsidR="001D2009">
        <w:rPr>
          <w:b w:val="0"/>
          <w:szCs w:val="24"/>
        </w:rPr>
        <w:t xml:space="preserve"> </w:t>
      </w:r>
      <w:r w:rsidRPr="001D2009">
        <w:rPr>
          <w:rFonts w:ascii="Times New Roman" w:hAnsi="Times New Roman"/>
          <w:b w:val="0"/>
          <w:szCs w:val="24"/>
        </w:rPr>
        <w:t>in</w:t>
      </w:r>
      <w:r w:rsidR="00BA283B">
        <w:rPr>
          <w:b w:val="0"/>
          <w:szCs w:val="24"/>
        </w:rPr>
        <w:t xml:space="preserve"> </w:t>
      </w:r>
      <w:r w:rsidRPr="001D2009">
        <w:rPr>
          <w:rFonts w:ascii="Times New Roman" w:hAnsi="Times New Roman"/>
          <w:b w:val="0"/>
          <w:szCs w:val="24"/>
        </w:rPr>
        <w:t>G.S. 89B, 89B-2.</w:t>
      </w:r>
    </w:p>
    <w:p w14:paraId="77EDA131" w14:textId="724DDA8C" w:rsidR="00E5614F" w:rsidRDefault="00E5614F" w:rsidP="00E5614F"/>
    <w:p w14:paraId="2FC60F8B" w14:textId="77777777" w:rsidR="00E5614F" w:rsidRPr="00E5614F" w:rsidRDefault="00E5614F" w:rsidP="00E5614F"/>
    <w:p w14:paraId="4DCAE88D" w14:textId="77777777" w:rsidR="001435BE" w:rsidRDefault="001435BE" w:rsidP="00B64320">
      <w:pPr>
        <w:pStyle w:val="Heading2"/>
        <w:rPr>
          <w:rFonts w:ascii="Times New Roman" w:hAnsi="Times New Roman"/>
          <w:sz w:val="36"/>
          <w:szCs w:val="36"/>
        </w:rPr>
      </w:pPr>
    </w:p>
    <w:p w14:paraId="75B32FF7" w14:textId="6DAAD56F" w:rsidR="00BB334B" w:rsidRPr="00BA6262" w:rsidRDefault="00BB334B" w:rsidP="00B64320">
      <w:pPr>
        <w:pStyle w:val="Heading2"/>
        <w:rPr>
          <w:rFonts w:ascii="Times New Roman" w:hAnsi="Times New Roman"/>
          <w:sz w:val="36"/>
          <w:szCs w:val="36"/>
        </w:rPr>
      </w:pPr>
      <w:r w:rsidRPr="00BA6262">
        <w:rPr>
          <w:rFonts w:ascii="Times New Roman" w:hAnsi="Times New Roman"/>
          <w:sz w:val="36"/>
          <w:szCs w:val="36"/>
        </w:rPr>
        <w:t>ANNUAL RENEWAL NOTICE</w:t>
      </w:r>
    </w:p>
    <w:p w14:paraId="1AC45126" w14:textId="0B05C209" w:rsidR="002D55C0" w:rsidRDefault="00FB0C9B" w:rsidP="00EE757B">
      <w:pPr>
        <w:pStyle w:val="BodyText2"/>
        <w:ind w:firstLine="0"/>
        <w:rPr>
          <w:rFonts w:ascii="Times New Roman" w:hAnsi="Times New Roman"/>
          <w:b/>
          <w:color w:val="FF0000"/>
          <w:sz w:val="24"/>
          <w:szCs w:val="24"/>
        </w:rPr>
      </w:pPr>
      <w:r w:rsidRPr="00BA6262">
        <w:rPr>
          <w:rFonts w:ascii="Times New Roman" w:hAnsi="Times New Roman"/>
          <w:b/>
          <w:sz w:val="24"/>
          <w:szCs w:val="24"/>
        </w:rPr>
        <w:t>Your current registration expires June 30,</w:t>
      </w:r>
      <w:r w:rsidR="00EE757B" w:rsidRPr="00BA6262">
        <w:rPr>
          <w:rFonts w:ascii="Times New Roman" w:hAnsi="Times New Roman"/>
          <w:b/>
          <w:sz w:val="24"/>
          <w:szCs w:val="24"/>
        </w:rPr>
        <w:t xml:space="preserve"> </w:t>
      </w:r>
      <w:r w:rsidRPr="00BA6262">
        <w:rPr>
          <w:rFonts w:ascii="Times New Roman" w:hAnsi="Times New Roman"/>
          <w:b/>
          <w:sz w:val="24"/>
          <w:szCs w:val="24"/>
        </w:rPr>
        <w:t>201</w:t>
      </w:r>
      <w:r w:rsidR="002D55C0">
        <w:rPr>
          <w:rFonts w:ascii="Times New Roman" w:hAnsi="Times New Roman"/>
          <w:b/>
          <w:sz w:val="24"/>
          <w:szCs w:val="24"/>
        </w:rPr>
        <w:t>9</w:t>
      </w:r>
      <w:r w:rsidRPr="00BA6262">
        <w:rPr>
          <w:rFonts w:ascii="Times New Roman" w:hAnsi="Times New Roman"/>
          <w:b/>
          <w:sz w:val="24"/>
          <w:szCs w:val="24"/>
        </w:rPr>
        <w:t>.</w:t>
      </w:r>
      <w:r w:rsidRPr="00BA6262">
        <w:rPr>
          <w:rFonts w:ascii="Times New Roman" w:hAnsi="Times New Roman"/>
          <w:sz w:val="24"/>
          <w:szCs w:val="24"/>
        </w:rPr>
        <w:t xml:space="preserve">  To remain current, the Board must receive your renewal</w:t>
      </w:r>
      <w:r w:rsidR="002D55C0">
        <w:rPr>
          <w:rFonts w:ascii="Times New Roman" w:hAnsi="Times New Roman"/>
          <w:sz w:val="24"/>
          <w:szCs w:val="24"/>
        </w:rPr>
        <w:t xml:space="preserve"> forms and payment</w:t>
      </w:r>
      <w:r w:rsidRPr="00BA6262">
        <w:rPr>
          <w:rFonts w:ascii="Times New Roman" w:hAnsi="Times New Roman"/>
          <w:sz w:val="24"/>
          <w:szCs w:val="24"/>
        </w:rPr>
        <w:t xml:space="preserve"> </w:t>
      </w:r>
      <w:r w:rsidR="002D55C0">
        <w:rPr>
          <w:rFonts w:ascii="Times New Roman" w:hAnsi="Times New Roman"/>
          <w:sz w:val="24"/>
          <w:szCs w:val="24"/>
        </w:rPr>
        <w:br/>
      </w:r>
      <w:r w:rsidR="002D55C0">
        <w:rPr>
          <w:rFonts w:ascii="Times New Roman" w:hAnsi="Times New Roman"/>
          <w:b/>
          <w:color w:val="FF0000"/>
          <w:sz w:val="24"/>
          <w:szCs w:val="24"/>
        </w:rPr>
        <w:t>PRIOR T</w:t>
      </w:r>
      <w:r w:rsidRPr="00BA6262">
        <w:rPr>
          <w:rFonts w:ascii="Times New Roman" w:hAnsi="Times New Roman"/>
          <w:b/>
          <w:color w:val="FF0000"/>
          <w:sz w:val="24"/>
          <w:szCs w:val="24"/>
        </w:rPr>
        <w:t>O JUNE 30, 201</w:t>
      </w:r>
      <w:r w:rsidR="002D55C0">
        <w:rPr>
          <w:rFonts w:ascii="Times New Roman" w:hAnsi="Times New Roman"/>
          <w:b/>
          <w:color w:val="FF0000"/>
          <w:sz w:val="24"/>
          <w:szCs w:val="24"/>
        </w:rPr>
        <w:t>9</w:t>
      </w:r>
      <w:r w:rsidRPr="00BA6262">
        <w:rPr>
          <w:rFonts w:ascii="Times New Roman" w:hAnsi="Times New Roman"/>
          <w:b/>
          <w:color w:val="FF0000"/>
          <w:sz w:val="24"/>
          <w:szCs w:val="24"/>
        </w:rPr>
        <w:t xml:space="preserve">.  </w:t>
      </w:r>
    </w:p>
    <w:p w14:paraId="7644009A" w14:textId="55BEFB87" w:rsidR="00EC47C7" w:rsidRPr="00BA6262" w:rsidRDefault="00FB0C9B" w:rsidP="00EE757B">
      <w:pPr>
        <w:pStyle w:val="BodyText2"/>
        <w:ind w:firstLine="0"/>
        <w:rPr>
          <w:rFonts w:ascii="Times New Roman" w:hAnsi="Times New Roman"/>
          <w:sz w:val="24"/>
          <w:szCs w:val="24"/>
        </w:rPr>
      </w:pPr>
      <w:r w:rsidRPr="00BA6262">
        <w:rPr>
          <w:rFonts w:ascii="Times New Roman" w:hAnsi="Times New Roman"/>
          <w:bCs/>
          <w:i/>
          <w:iCs/>
          <w:sz w:val="24"/>
          <w:szCs w:val="24"/>
        </w:rPr>
        <w:t xml:space="preserve">Failure to submit your renewal </w:t>
      </w:r>
      <w:r w:rsidR="00EC47C7" w:rsidRPr="00BA6262">
        <w:rPr>
          <w:rFonts w:ascii="Times New Roman" w:hAnsi="Times New Roman"/>
          <w:bCs/>
          <w:i/>
          <w:iCs/>
          <w:sz w:val="24"/>
          <w:szCs w:val="24"/>
        </w:rPr>
        <w:t xml:space="preserve">by the deadline </w:t>
      </w:r>
      <w:r w:rsidRPr="00BA6262">
        <w:rPr>
          <w:rFonts w:ascii="Times New Roman" w:hAnsi="Times New Roman"/>
          <w:bCs/>
          <w:i/>
          <w:iCs/>
          <w:sz w:val="24"/>
          <w:szCs w:val="24"/>
        </w:rPr>
        <w:t xml:space="preserve">will result in the suspension of your registration. </w:t>
      </w:r>
      <w:r w:rsidRPr="00BA6262">
        <w:rPr>
          <w:rFonts w:ascii="Times New Roman" w:hAnsi="Times New Roman"/>
          <w:bCs/>
          <w:i/>
          <w:iCs/>
          <w:sz w:val="24"/>
          <w:szCs w:val="24"/>
          <w:u w:val="single"/>
        </w:rPr>
        <w:t>This means you cannot represent yourself as a Forester in NC until your registration has been renewed.</w:t>
      </w:r>
      <w:r w:rsidR="00EC47C7" w:rsidRPr="00BA6262">
        <w:rPr>
          <w:rFonts w:ascii="Times New Roman" w:hAnsi="Times New Roman"/>
          <w:bCs/>
          <w:i/>
          <w:iCs/>
          <w:sz w:val="24"/>
          <w:szCs w:val="24"/>
          <w:u w:val="single"/>
        </w:rPr>
        <w:t xml:space="preserve"> </w:t>
      </w:r>
      <w:r w:rsidR="00EC47C7" w:rsidRPr="00BA6262">
        <w:rPr>
          <w:rFonts w:ascii="Times New Roman" w:hAnsi="Times New Roman"/>
          <w:sz w:val="24"/>
          <w:szCs w:val="24"/>
        </w:rPr>
        <w:t xml:space="preserve">A late fee of $3.25/month (maximum of $40.00 per year) will also be assessed for a late renewal. </w:t>
      </w:r>
    </w:p>
    <w:p w14:paraId="29D8071D" w14:textId="77777777" w:rsidR="00FB0C9B" w:rsidRPr="00BA6262" w:rsidRDefault="00FB0C9B" w:rsidP="00FB0C9B">
      <w:pPr>
        <w:pStyle w:val="BodyText3"/>
        <w:rPr>
          <w:i/>
          <w:szCs w:val="24"/>
          <w:u w:val="single"/>
        </w:rPr>
      </w:pPr>
    </w:p>
    <w:p w14:paraId="5F959E0D" w14:textId="33B08338" w:rsidR="00EC47C7" w:rsidRPr="00BA6262" w:rsidRDefault="00EC47C7" w:rsidP="00EC47C7">
      <w:pPr>
        <w:pStyle w:val="BodyText3"/>
        <w:rPr>
          <w:szCs w:val="24"/>
        </w:rPr>
      </w:pPr>
      <w:r w:rsidRPr="00BA6262">
        <w:rPr>
          <w:szCs w:val="24"/>
        </w:rPr>
        <w:lastRenderedPageBreak/>
        <w:t xml:space="preserve">To </w:t>
      </w:r>
      <w:r w:rsidR="00610A98" w:rsidRPr="00BA6262">
        <w:rPr>
          <w:szCs w:val="24"/>
        </w:rPr>
        <w:t xml:space="preserve">renew your registration, </w:t>
      </w:r>
      <w:r w:rsidRPr="00BA6262">
        <w:rPr>
          <w:szCs w:val="24"/>
        </w:rPr>
        <w:t xml:space="preserve">complete the </w:t>
      </w:r>
      <w:r w:rsidR="00610A98" w:rsidRPr="00BA6262">
        <w:rPr>
          <w:szCs w:val="24"/>
        </w:rPr>
        <w:t xml:space="preserve">annual </w:t>
      </w:r>
      <w:r w:rsidRPr="00BA6262">
        <w:rPr>
          <w:szCs w:val="24"/>
        </w:rPr>
        <w:t>renewal form and CFE Activity Report and remit</w:t>
      </w:r>
      <w:r w:rsidR="00610A98" w:rsidRPr="00BA6262">
        <w:rPr>
          <w:szCs w:val="24"/>
        </w:rPr>
        <w:t xml:space="preserve"> the </w:t>
      </w:r>
      <w:r w:rsidRPr="00BA6262">
        <w:rPr>
          <w:szCs w:val="24"/>
        </w:rPr>
        <w:t xml:space="preserve">renewal fee of </w:t>
      </w:r>
      <w:r w:rsidRPr="00BA6262">
        <w:rPr>
          <w:b/>
          <w:szCs w:val="24"/>
        </w:rPr>
        <w:t>$40.00.</w:t>
      </w:r>
      <w:r w:rsidRPr="00BA6262">
        <w:rPr>
          <w:szCs w:val="24"/>
        </w:rPr>
        <w:t xml:space="preserve"> </w:t>
      </w:r>
      <w:r w:rsidRPr="00BA6262">
        <w:rPr>
          <w:b/>
          <w:color w:val="FF0000"/>
          <w:szCs w:val="24"/>
        </w:rPr>
        <w:t>Checks should be made payable to “State Board of Registration for Foresters”</w:t>
      </w:r>
      <w:r w:rsidRPr="00BA6262">
        <w:rPr>
          <w:szCs w:val="24"/>
        </w:rPr>
        <w:t xml:space="preserve">.  Please </w:t>
      </w:r>
      <w:r w:rsidRPr="00BA6262">
        <w:rPr>
          <w:b/>
          <w:szCs w:val="24"/>
          <w:u w:val="single"/>
        </w:rPr>
        <w:t>DO NOT</w:t>
      </w:r>
      <w:r w:rsidRPr="00BA6262">
        <w:rPr>
          <w:szCs w:val="24"/>
        </w:rPr>
        <w:t xml:space="preserve"> send cash.  </w:t>
      </w:r>
      <w:r w:rsidR="00610A98" w:rsidRPr="00BA6262">
        <w:rPr>
          <w:szCs w:val="24"/>
        </w:rPr>
        <w:t>Copies of</w:t>
      </w:r>
      <w:r w:rsidRPr="00BA6262">
        <w:rPr>
          <w:szCs w:val="24"/>
        </w:rPr>
        <w:t xml:space="preserve"> forms are available on the Board’s website at </w:t>
      </w:r>
      <w:hyperlink r:id="rId21" w:history="1">
        <w:r w:rsidRPr="00BA6262">
          <w:rPr>
            <w:rStyle w:val="Hyperlink"/>
            <w:szCs w:val="24"/>
          </w:rPr>
          <w:t>http://www.ncbrf.org/renew.htm</w:t>
        </w:r>
      </w:hyperlink>
      <w:r w:rsidRPr="00BA6262">
        <w:rPr>
          <w:szCs w:val="24"/>
        </w:rPr>
        <w:t xml:space="preserve">. </w:t>
      </w:r>
    </w:p>
    <w:p w14:paraId="09DD539C" w14:textId="77777777" w:rsidR="00EC47C7" w:rsidRPr="00BA6262" w:rsidRDefault="00EC47C7" w:rsidP="00FB0C9B">
      <w:pPr>
        <w:pStyle w:val="BodyText2"/>
        <w:ind w:firstLine="0"/>
        <w:jc w:val="center"/>
        <w:rPr>
          <w:rFonts w:ascii="Times New Roman" w:hAnsi="Times New Roman"/>
          <w:b/>
          <w:sz w:val="24"/>
          <w:szCs w:val="24"/>
          <w:u w:val="single"/>
        </w:rPr>
      </w:pPr>
    </w:p>
    <w:p w14:paraId="0ADD36F5" w14:textId="77777777" w:rsidR="0018157D" w:rsidRPr="00BA6262" w:rsidRDefault="0018157D" w:rsidP="0018157D">
      <w:pPr>
        <w:pStyle w:val="BodyText2"/>
        <w:ind w:firstLine="0"/>
        <w:jc w:val="center"/>
        <w:rPr>
          <w:rFonts w:ascii="Times New Roman" w:hAnsi="Times New Roman"/>
          <w:sz w:val="24"/>
          <w:szCs w:val="24"/>
          <w:u w:val="single"/>
        </w:rPr>
      </w:pPr>
      <w:r w:rsidRPr="00BA6262">
        <w:rPr>
          <w:rFonts w:ascii="Times New Roman" w:hAnsi="Times New Roman"/>
          <w:sz w:val="24"/>
          <w:szCs w:val="24"/>
          <w:u w:val="single"/>
        </w:rPr>
        <w:t>Annual Renewal Form</w:t>
      </w:r>
    </w:p>
    <w:p w14:paraId="6391F9B8" w14:textId="77777777" w:rsidR="00610A98" w:rsidRPr="00BA6262" w:rsidRDefault="00293DC3" w:rsidP="00610A98">
      <w:pPr>
        <w:pStyle w:val="BodyText2"/>
        <w:numPr>
          <w:ilvl w:val="0"/>
          <w:numId w:val="11"/>
        </w:numPr>
        <w:jc w:val="both"/>
        <w:rPr>
          <w:rFonts w:ascii="Times New Roman" w:hAnsi="Times New Roman"/>
          <w:sz w:val="24"/>
          <w:szCs w:val="24"/>
        </w:rPr>
      </w:pPr>
      <w:r w:rsidRPr="00BA6262">
        <w:rPr>
          <w:rFonts w:ascii="Times New Roman" w:hAnsi="Times New Roman"/>
          <w:sz w:val="24"/>
          <w:szCs w:val="24"/>
        </w:rPr>
        <w:t>To complete the form, p</w:t>
      </w:r>
      <w:r w:rsidR="0018157D" w:rsidRPr="00BA6262">
        <w:rPr>
          <w:rFonts w:ascii="Times New Roman" w:hAnsi="Times New Roman"/>
          <w:sz w:val="24"/>
          <w:szCs w:val="24"/>
        </w:rPr>
        <w:t xml:space="preserve">rovide current contact and employment information to be used in the Board’s database as well as the </w:t>
      </w:r>
      <w:r w:rsidR="0018157D" w:rsidRPr="00BA6262">
        <w:rPr>
          <w:rFonts w:ascii="Times New Roman" w:hAnsi="Times New Roman"/>
          <w:i/>
          <w:sz w:val="24"/>
          <w:szCs w:val="24"/>
        </w:rPr>
        <w:t xml:space="preserve">Roster of </w:t>
      </w:r>
      <w:r w:rsidR="00EE757B" w:rsidRPr="00BA6262">
        <w:rPr>
          <w:rFonts w:ascii="Times New Roman" w:hAnsi="Times New Roman"/>
          <w:i/>
          <w:sz w:val="24"/>
          <w:szCs w:val="24"/>
        </w:rPr>
        <w:t xml:space="preserve">NC </w:t>
      </w:r>
      <w:r w:rsidR="0018157D" w:rsidRPr="00BA6262">
        <w:rPr>
          <w:rFonts w:ascii="Times New Roman" w:hAnsi="Times New Roman"/>
          <w:i/>
          <w:sz w:val="24"/>
          <w:szCs w:val="24"/>
        </w:rPr>
        <w:t>Registered Foresters</w:t>
      </w:r>
      <w:r w:rsidR="00610A98" w:rsidRPr="00BA6262">
        <w:rPr>
          <w:rFonts w:ascii="Times New Roman" w:hAnsi="Times New Roman"/>
          <w:sz w:val="24"/>
          <w:szCs w:val="24"/>
        </w:rPr>
        <w:t>.</w:t>
      </w:r>
    </w:p>
    <w:p w14:paraId="7225E1D4" w14:textId="77777777" w:rsidR="0018157D" w:rsidRPr="00BA6262" w:rsidRDefault="00293DC3" w:rsidP="00610A98">
      <w:pPr>
        <w:pStyle w:val="BodyText2"/>
        <w:numPr>
          <w:ilvl w:val="0"/>
          <w:numId w:val="11"/>
        </w:numPr>
        <w:jc w:val="both"/>
        <w:rPr>
          <w:rFonts w:ascii="Times New Roman" w:hAnsi="Times New Roman"/>
          <w:sz w:val="24"/>
          <w:szCs w:val="24"/>
        </w:rPr>
      </w:pPr>
      <w:r w:rsidRPr="00BA6262">
        <w:rPr>
          <w:rFonts w:ascii="Times New Roman" w:hAnsi="Times New Roman"/>
          <w:sz w:val="24"/>
          <w:szCs w:val="24"/>
        </w:rPr>
        <w:t>Also i</w:t>
      </w:r>
      <w:r w:rsidR="0018157D" w:rsidRPr="00BA6262">
        <w:rPr>
          <w:rFonts w:ascii="Times New Roman" w:hAnsi="Times New Roman"/>
          <w:sz w:val="24"/>
          <w:szCs w:val="24"/>
        </w:rPr>
        <w:t>ndicate if you would like to receive a printed registration card.</w:t>
      </w:r>
      <w:r w:rsidR="00CC0522" w:rsidRPr="00BA6262">
        <w:rPr>
          <w:rFonts w:ascii="Times New Roman" w:hAnsi="Times New Roman"/>
          <w:sz w:val="24"/>
          <w:szCs w:val="24"/>
        </w:rPr>
        <w:t xml:space="preserve">  Cards will only be mailed to those who indicate that they would like to receive a card.</w:t>
      </w:r>
    </w:p>
    <w:p w14:paraId="325587FD" w14:textId="77777777" w:rsidR="0018157D" w:rsidRPr="00BA6262" w:rsidRDefault="0018157D" w:rsidP="0018157D">
      <w:pPr>
        <w:pStyle w:val="BodyText2"/>
        <w:ind w:firstLine="0"/>
        <w:jc w:val="both"/>
        <w:rPr>
          <w:rFonts w:ascii="Times New Roman" w:hAnsi="Times New Roman"/>
          <w:sz w:val="24"/>
          <w:szCs w:val="24"/>
        </w:rPr>
      </w:pPr>
    </w:p>
    <w:p w14:paraId="164EC60F" w14:textId="77777777" w:rsidR="003B1320" w:rsidRPr="00BA6262" w:rsidRDefault="003B1320" w:rsidP="002C366E">
      <w:pPr>
        <w:pStyle w:val="BodyText2"/>
        <w:ind w:firstLine="0"/>
        <w:jc w:val="center"/>
        <w:rPr>
          <w:rFonts w:ascii="Times New Roman" w:hAnsi="Times New Roman"/>
          <w:sz w:val="24"/>
          <w:szCs w:val="24"/>
          <w:u w:val="single"/>
        </w:rPr>
      </w:pPr>
      <w:r w:rsidRPr="00BA6262">
        <w:rPr>
          <w:rFonts w:ascii="Times New Roman" w:hAnsi="Times New Roman"/>
          <w:sz w:val="24"/>
          <w:szCs w:val="24"/>
          <w:u w:val="single"/>
        </w:rPr>
        <w:t>CFE Activity Report</w:t>
      </w:r>
    </w:p>
    <w:p w14:paraId="6710FC6C" w14:textId="77777777" w:rsidR="006B2137" w:rsidRPr="00BA6262" w:rsidRDefault="006B2137" w:rsidP="00EE757B">
      <w:pPr>
        <w:pStyle w:val="BodyText2"/>
        <w:numPr>
          <w:ilvl w:val="0"/>
          <w:numId w:val="12"/>
        </w:numPr>
        <w:jc w:val="both"/>
        <w:rPr>
          <w:rFonts w:ascii="Times New Roman" w:hAnsi="Times New Roman"/>
          <w:sz w:val="24"/>
          <w:szCs w:val="24"/>
        </w:rPr>
      </w:pPr>
      <w:r w:rsidRPr="00BA6262">
        <w:rPr>
          <w:rFonts w:ascii="Times New Roman" w:hAnsi="Times New Roman"/>
          <w:sz w:val="24"/>
          <w:szCs w:val="24"/>
        </w:rPr>
        <w:t xml:space="preserve">GS 89B-11(b) and by 21NCAC 20 .0123 require that </w:t>
      </w:r>
      <w:r w:rsidRPr="00BA6262">
        <w:rPr>
          <w:rFonts w:ascii="Times New Roman" w:hAnsi="Times New Roman"/>
          <w:color w:val="333333"/>
          <w:sz w:val="24"/>
          <w:szCs w:val="24"/>
        </w:rPr>
        <w:t>a</w:t>
      </w:r>
      <w:r w:rsidR="00EE757B" w:rsidRPr="00BA6262">
        <w:rPr>
          <w:rFonts w:ascii="Times New Roman" w:hAnsi="Times New Roman"/>
          <w:color w:val="333333"/>
          <w:sz w:val="24"/>
          <w:szCs w:val="24"/>
        </w:rPr>
        <w:t>ll Registered F</w:t>
      </w:r>
      <w:r w:rsidRPr="00BA6262">
        <w:rPr>
          <w:rFonts w:ascii="Times New Roman" w:hAnsi="Times New Roman"/>
          <w:color w:val="333333"/>
          <w:sz w:val="24"/>
          <w:szCs w:val="24"/>
        </w:rPr>
        <w:t>oresters shall attend continuing education (CFE) courses annually to maintain their registration</w:t>
      </w:r>
      <w:r w:rsidR="00EE757B" w:rsidRPr="00BA6262">
        <w:rPr>
          <w:rFonts w:ascii="Times New Roman" w:hAnsi="Times New Roman"/>
          <w:color w:val="333333"/>
          <w:sz w:val="24"/>
          <w:szCs w:val="24"/>
        </w:rPr>
        <w:t xml:space="preserve"> and that Registered F</w:t>
      </w:r>
      <w:r w:rsidRPr="00BA6262">
        <w:rPr>
          <w:rFonts w:ascii="Times New Roman" w:hAnsi="Times New Roman"/>
          <w:color w:val="333333"/>
          <w:sz w:val="24"/>
          <w:szCs w:val="24"/>
        </w:rPr>
        <w:t>oresters shall verify CFE compliance to the Board with each annual renewal.</w:t>
      </w:r>
      <w:r w:rsidRPr="00BA6262">
        <w:rPr>
          <w:rFonts w:ascii="Times New Roman" w:hAnsi="Times New Roman"/>
          <w:sz w:val="24"/>
          <w:szCs w:val="24"/>
        </w:rPr>
        <w:t xml:space="preserve"> </w:t>
      </w:r>
    </w:p>
    <w:p w14:paraId="11B0A64F" w14:textId="00717298" w:rsidR="006B2137" w:rsidRPr="00BA6262" w:rsidRDefault="006B2137" w:rsidP="00EE757B">
      <w:pPr>
        <w:pStyle w:val="BodyText2"/>
        <w:numPr>
          <w:ilvl w:val="0"/>
          <w:numId w:val="12"/>
        </w:numPr>
        <w:jc w:val="both"/>
        <w:rPr>
          <w:rFonts w:ascii="Times New Roman" w:hAnsi="Times New Roman"/>
          <w:sz w:val="24"/>
          <w:szCs w:val="24"/>
        </w:rPr>
      </w:pPr>
      <w:r w:rsidRPr="00BA6262">
        <w:rPr>
          <w:rFonts w:ascii="Times New Roman" w:hAnsi="Times New Roman"/>
          <w:sz w:val="24"/>
          <w:szCs w:val="24"/>
        </w:rPr>
        <w:t>CFE hours must be earned during the fiscal year July 1, 201</w:t>
      </w:r>
      <w:r w:rsidR="001435BE">
        <w:rPr>
          <w:rFonts w:ascii="Times New Roman" w:hAnsi="Times New Roman"/>
          <w:sz w:val="24"/>
          <w:szCs w:val="24"/>
        </w:rPr>
        <w:t>8</w:t>
      </w:r>
      <w:r w:rsidRPr="00BA6262">
        <w:rPr>
          <w:rFonts w:ascii="Times New Roman" w:hAnsi="Times New Roman"/>
          <w:sz w:val="24"/>
          <w:szCs w:val="24"/>
        </w:rPr>
        <w:t xml:space="preserve"> - June 30, 201</w:t>
      </w:r>
      <w:r w:rsidR="001435BE">
        <w:rPr>
          <w:rFonts w:ascii="Times New Roman" w:hAnsi="Times New Roman"/>
          <w:sz w:val="24"/>
          <w:szCs w:val="24"/>
        </w:rPr>
        <w:t>9</w:t>
      </w:r>
      <w:r w:rsidRPr="00BA6262">
        <w:rPr>
          <w:rFonts w:ascii="Times New Roman" w:hAnsi="Times New Roman"/>
          <w:sz w:val="24"/>
          <w:szCs w:val="24"/>
        </w:rPr>
        <w:t>.  Any CFEs earned prior to July 1, 201</w:t>
      </w:r>
      <w:r w:rsidR="001435BE">
        <w:rPr>
          <w:rFonts w:ascii="Times New Roman" w:hAnsi="Times New Roman"/>
          <w:sz w:val="24"/>
          <w:szCs w:val="24"/>
        </w:rPr>
        <w:t>8</w:t>
      </w:r>
      <w:r w:rsidRPr="00BA6262">
        <w:rPr>
          <w:rFonts w:ascii="Times New Roman" w:hAnsi="Times New Roman"/>
          <w:sz w:val="24"/>
          <w:szCs w:val="24"/>
        </w:rPr>
        <w:t xml:space="preserve"> cannot</w:t>
      </w:r>
      <w:r w:rsidR="00EE757B" w:rsidRPr="00BA6262">
        <w:rPr>
          <w:rFonts w:ascii="Times New Roman" w:hAnsi="Times New Roman"/>
          <w:sz w:val="24"/>
          <w:szCs w:val="24"/>
        </w:rPr>
        <w:t xml:space="preserve"> be used toward this year’s CFE </w:t>
      </w:r>
      <w:r w:rsidRPr="00BA6262">
        <w:rPr>
          <w:rFonts w:ascii="Times New Roman" w:hAnsi="Times New Roman"/>
          <w:sz w:val="24"/>
          <w:szCs w:val="24"/>
        </w:rPr>
        <w:t>requirement.</w:t>
      </w:r>
    </w:p>
    <w:p w14:paraId="40E8EDD4" w14:textId="77777777" w:rsidR="00610A98" w:rsidRPr="00BA6262" w:rsidRDefault="000A5673" w:rsidP="00EE757B">
      <w:pPr>
        <w:pStyle w:val="BodyText3"/>
        <w:numPr>
          <w:ilvl w:val="0"/>
          <w:numId w:val="12"/>
        </w:numPr>
        <w:rPr>
          <w:szCs w:val="24"/>
        </w:rPr>
      </w:pPr>
      <w:r w:rsidRPr="00BA6262">
        <w:rPr>
          <w:szCs w:val="24"/>
        </w:rPr>
        <w:t>To</w:t>
      </w:r>
      <w:r w:rsidR="00293DC3" w:rsidRPr="00BA6262">
        <w:rPr>
          <w:szCs w:val="24"/>
        </w:rPr>
        <w:t xml:space="preserve"> complete the form, l</w:t>
      </w:r>
      <w:r w:rsidR="003B1320" w:rsidRPr="00BA6262">
        <w:rPr>
          <w:szCs w:val="24"/>
        </w:rPr>
        <w:t>ist the programs attended, the sponsoring organization, date(s) attended, number of contact hours, and the SAF category (1-</w:t>
      </w:r>
      <w:r w:rsidR="00206FE5" w:rsidRPr="00BA6262">
        <w:rPr>
          <w:szCs w:val="24"/>
        </w:rPr>
        <w:t>3</w:t>
      </w:r>
      <w:r w:rsidR="00293DC3" w:rsidRPr="00BA6262">
        <w:rPr>
          <w:szCs w:val="24"/>
        </w:rPr>
        <w:t>) in the appropriate column</w:t>
      </w:r>
      <w:r w:rsidR="003B1320" w:rsidRPr="00BA6262">
        <w:rPr>
          <w:szCs w:val="24"/>
        </w:rPr>
        <w:t xml:space="preserve"> on the form.</w:t>
      </w:r>
    </w:p>
    <w:p w14:paraId="42F8C2A5" w14:textId="51F25CDE" w:rsidR="00610A98" w:rsidRPr="00BA6262" w:rsidRDefault="00B70F1E" w:rsidP="00EE757B">
      <w:pPr>
        <w:pStyle w:val="BodyText3"/>
        <w:numPr>
          <w:ilvl w:val="0"/>
          <w:numId w:val="12"/>
        </w:numPr>
        <w:rPr>
          <w:szCs w:val="24"/>
        </w:rPr>
      </w:pPr>
      <w:r w:rsidRPr="00BA6262">
        <w:rPr>
          <w:szCs w:val="24"/>
        </w:rPr>
        <w:t xml:space="preserve">Contact hours should total </w:t>
      </w:r>
      <w:r w:rsidRPr="00BA6262">
        <w:rPr>
          <w:color w:val="FF0000"/>
          <w:szCs w:val="24"/>
        </w:rPr>
        <w:t>10 hours</w:t>
      </w:r>
      <w:r w:rsidRPr="00BA6262">
        <w:rPr>
          <w:szCs w:val="24"/>
        </w:rPr>
        <w:t xml:space="preserve"> unless you are </w:t>
      </w:r>
      <w:r w:rsidR="001435BE">
        <w:rPr>
          <w:szCs w:val="24"/>
        </w:rPr>
        <w:t xml:space="preserve">in the </w:t>
      </w:r>
      <w:r w:rsidRPr="00BA6262">
        <w:rPr>
          <w:szCs w:val="24"/>
        </w:rPr>
        <w:t>retired</w:t>
      </w:r>
      <w:r w:rsidR="001435BE">
        <w:rPr>
          <w:szCs w:val="24"/>
        </w:rPr>
        <w:t xml:space="preserve"> status</w:t>
      </w:r>
      <w:r w:rsidR="00AF5C24" w:rsidRPr="00BA6262">
        <w:rPr>
          <w:szCs w:val="24"/>
        </w:rPr>
        <w:t>.  At least 6 contact hours must be Category 1 hours.  C</w:t>
      </w:r>
      <w:r w:rsidRPr="00BA6262">
        <w:rPr>
          <w:szCs w:val="24"/>
        </w:rPr>
        <w:t xml:space="preserve">ontact hours </w:t>
      </w:r>
      <w:r w:rsidR="00AF5C24" w:rsidRPr="00BA6262">
        <w:rPr>
          <w:szCs w:val="24"/>
        </w:rPr>
        <w:t xml:space="preserve">for retired foresters </w:t>
      </w:r>
      <w:r w:rsidRPr="00BA6262">
        <w:rPr>
          <w:szCs w:val="24"/>
        </w:rPr>
        <w:t>should total 3</w:t>
      </w:r>
      <w:r w:rsidR="00262996" w:rsidRPr="00BA6262">
        <w:rPr>
          <w:szCs w:val="24"/>
        </w:rPr>
        <w:t xml:space="preserve"> hours</w:t>
      </w:r>
      <w:r w:rsidR="00A21BA7" w:rsidRPr="00BA6262">
        <w:rPr>
          <w:szCs w:val="24"/>
        </w:rPr>
        <w:t xml:space="preserve"> and can be Category 1, 2, or 3.</w:t>
      </w:r>
    </w:p>
    <w:p w14:paraId="5C500B9B" w14:textId="6669FC6D" w:rsidR="00610A98" w:rsidRPr="00BA6262" w:rsidRDefault="00293DC3" w:rsidP="00EE757B">
      <w:pPr>
        <w:pStyle w:val="BodyText3"/>
        <w:numPr>
          <w:ilvl w:val="0"/>
          <w:numId w:val="12"/>
        </w:numPr>
        <w:rPr>
          <w:szCs w:val="24"/>
        </w:rPr>
      </w:pPr>
      <w:r w:rsidRPr="00BA6262">
        <w:rPr>
          <w:b/>
          <w:i/>
          <w:color w:val="FF0000"/>
          <w:szCs w:val="24"/>
        </w:rPr>
        <w:t>A</w:t>
      </w:r>
      <w:r w:rsidR="003B1320" w:rsidRPr="00BA6262">
        <w:rPr>
          <w:b/>
          <w:bCs/>
          <w:i/>
          <w:color w:val="FF0000"/>
          <w:szCs w:val="24"/>
        </w:rPr>
        <w:t xml:space="preserve"> copy of the CFE Certificate</w:t>
      </w:r>
      <w:r w:rsidR="00B70F1E" w:rsidRPr="00BA6262">
        <w:rPr>
          <w:b/>
          <w:bCs/>
          <w:i/>
          <w:color w:val="FF0000"/>
          <w:szCs w:val="24"/>
        </w:rPr>
        <w:t xml:space="preserve"> of Attendance</w:t>
      </w:r>
      <w:r w:rsidR="003B1320" w:rsidRPr="00BA6262">
        <w:rPr>
          <w:b/>
          <w:bCs/>
          <w:i/>
          <w:color w:val="FF0000"/>
          <w:szCs w:val="24"/>
        </w:rPr>
        <w:t xml:space="preserve"> for a</w:t>
      </w:r>
      <w:r w:rsidR="001435BE">
        <w:rPr>
          <w:b/>
          <w:bCs/>
          <w:i/>
          <w:color w:val="FF0000"/>
          <w:szCs w:val="24"/>
        </w:rPr>
        <w:t xml:space="preserve">t least 6 hours of </w:t>
      </w:r>
      <w:r w:rsidR="003B1320" w:rsidRPr="00BA6262">
        <w:rPr>
          <w:b/>
          <w:bCs/>
          <w:i/>
          <w:color w:val="FF0000"/>
          <w:szCs w:val="24"/>
        </w:rPr>
        <w:t xml:space="preserve">Category 1 </w:t>
      </w:r>
      <w:r w:rsidR="008C6E09" w:rsidRPr="00BA6262">
        <w:rPr>
          <w:b/>
          <w:i/>
          <w:color w:val="FF0000"/>
          <w:szCs w:val="24"/>
        </w:rPr>
        <w:t>cou</w:t>
      </w:r>
      <w:r w:rsidR="003B1320" w:rsidRPr="00BA6262">
        <w:rPr>
          <w:b/>
          <w:i/>
          <w:color w:val="FF0000"/>
          <w:szCs w:val="24"/>
        </w:rPr>
        <w:t>rse</w:t>
      </w:r>
      <w:r w:rsidR="008C6E09" w:rsidRPr="00BA6262">
        <w:rPr>
          <w:b/>
          <w:i/>
          <w:color w:val="FF0000"/>
          <w:szCs w:val="24"/>
        </w:rPr>
        <w:t>s</w:t>
      </w:r>
      <w:r w:rsidR="00610A98" w:rsidRPr="00BA6262">
        <w:rPr>
          <w:b/>
          <w:i/>
          <w:color w:val="FF0000"/>
          <w:szCs w:val="24"/>
        </w:rPr>
        <w:t xml:space="preserve"> </w:t>
      </w:r>
      <w:r w:rsidR="003B1320" w:rsidRPr="00BA6262">
        <w:rPr>
          <w:b/>
          <w:i/>
          <w:color w:val="FF0000"/>
          <w:szCs w:val="24"/>
        </w:rPr>
        <w:t>attended</w:t>
      </w:r>
      <w:r w:rsidRPr="00BA6262">
        <w:rPr>
          <w:b/>
          <w:i/>
          <w:color w:val="FF0000"/>
          <w:szCs w:val="24"/>
        </w:rPr>
        <w:t xml:space="preserve"> must be included</w:t>
      </w:r>
      <w:r w:rsidR="003B1320" w:rsidRPr="00BA6262">
        <w:rPr>
          <w:b/>
          <w:i/>
          <w:color w:val="FF0000"/>
          <w:szCs w:val="24"/>
        </w:rPr>
        <w:t>.</w:t>
      </w:r>
      <w:r w:rsidR="003B1320" w:rsidRPr="00BA6262">
        <w:rPr>
          <w:color w:val="FF0000"/>
          <w:szCs w:val="24"/>
        </w:rPr>
        <w:t xml:space="preserve">  </w:t>
      </w:r>
      <w:r w:rsidR="00EE757B" w:rsidRPr="00BA6262">
        <w:rPr>
          <w:szCs w:val="24"/>
        </w:rPr>
        <w:t>They</w:t>
      </w:r>
      <w:r w:rsidR="00A21BA7" w:rsidRPr="00BA6262">
        <w:rPr>
          <w:szCs w:val="24"/>
        </w:rPr>
        <w:t xml:space="preserve"> </w:t>
      </w:r>
      <w:r w:rsidR="003B1320" w:rsidRPr="00BA6262">
        <w:rPr>
          <w:szCs w:val="24"/>
        </w:rPr>
        <w:t xml:space="preserve">are </w:t>
      </w:r>
      <w:r w:rsidR="003B1320" w:rsidRPr="00BA6262">
        <w:rPr>
          <w:b/>
          <w:i/>
          <w:szCs w:val="24"/>
        </w:rPr>
        <w:t>NOT</w:t>
      </w:r>
      <w:r w:rsidR="003B1320" w:rsidRPr="00BA6262">
        <w:rPr>
          <w:szCs w:val="24"/>
        </w:rPr>
        <w:t xml:space="preserve"> required for CFEs credits earned in Categories 2 </w:t>
      </w:r>
      <w:r w:rsidR="00206FE5" w:rsidRPr="00BA6262">
        <w:rPr>
          <w:szCs w:val="24"/>
        </w:rPr>
        <w:t xml:space="preserve">or </w:t>
      </w:r>
      <w:r w:rsidR="00610A98" w:rsidRPr="00BA6262">
        <w:rPr>
          <w:szCs w:val="24"/>
        </w:rPr>
        <w:t>3.</w:t>
      </w:r>
    </w:p>
    <w:p w14:paraId="05DA2715" w14:textId="77777777" w:rsidR="003B1320" w:rsidRPr="00BA6262" w:rsidRDefault="006B2137" w:rsidP="00EE757B">
      <w:pPr>
        <w:pStyle w:val="BodyText3"/>
        <w:numPr>
          <w:ilvl w:val="0"/>
          <w:numId w:val="12"/>
        </w:numPr>
        <w:rPr>
          <w:szCs w:val="24"/>
        </w:rPr>
      </w:pPr>
      <w:r w:rsidRPr="00BA6262">
        <w:rPr>
          <w:szCs w:val="24"/>
        </w:rPr>
        <w:t>C</w:t>
      </w:r>
      <w:r w:rsidR="003B1320" w:rsidRPr="00BA6262">
        <w:rPr>
          <w:szCs w:val="24"/>
        </w:rPr>
        <w:t xml:space="preserve">opies of all documentation </w:t>
      </w:r>
      <w:r w:rsidRPr="00BA6262">
        <w:rPr>
          <w:szCs w:val="24"/>
        </w:rPr>
        <w:t xml:space="preserve">must be retained </w:t>
      </w:r>
      <w:r w:rsidR="003B1320" w:rsidRPr="00BA6262">
        <w:rPr>
          <w:szCs w:val="24"/>
        </w:rPr>
        <w:t xml:space="preserve">for a period of </w:t>
      </w:r>
      <w:r w:rsidR="003B1320" w:rsidRPr="00BA6262">
        <w:rPr>
          <w:szCs w:val="24"/>
          <w:u w:val="single"/>
        </w:rPr>
        <w:t>two years</w:t>
      </w:r>
      <w:r w:rsidR="003B1320" w:rsidRPr="00BA6262">
        <w:rPr>
          <w:szCs w:val="24"/>
        </w:rPr>
        <w:t xml:space="preserve"> in the event of an </w:t>
      </w:r>
      <w:r w:rsidR="00B31C08" w:rsidRPr="00BA6262">
        <w:rPr>
          <w:szCs w:val="24"/>
        </w:rPr>
        <w:t xml:space="preserve">audit </w:t>
      </w:r>
      <w:r w:rsidR="003B1320" w:rsidRPr="00BA6262">
        <w:rPr>
          <w:szCs w:val="24"/>
        </w:rPr>
        <w:t xml:space="preserve">by the Board.  </w:t>
      </w:r>
    </w:p>
    <w:p w14:paraId="5002A147" w14:textId="77777777" w:rsidR="00D82B39" w:rsidRPr="00BA6262" w:rsidRDefault="00D82B39" w:rsidP="00D82B39">
      <w:pPr>
        <w:pStyle w:val="BodyText2"/>
        <w:ind w:firstLine="0"/>
        <w:jc w:val="center"/>
        <w:rPr>
          <w:rFonts w:ascii="Times New Roman" w:hAnsi="Times New Roman"/>
          <w:sz w:val="24"/>
          <w:szCs w:val="24"/>
          <w:u w:val="single"/>
        </w:rPr>
      </w:pPr>
      <w:r w:rsidRPr="00BA6262">
        <w:rPr>
          <w:rFonts w:ascii="Times New Roman" w:hAnsi="Times New Roman"/>
          <w:sz w:val="24"/>
          <w:szCs w:val="24"/>
          <w:u w:val="single"/>
        </w:rPr>
        <w:t xml:space="preserve">Consulting Forester </w:t>
      </w:r>
      <w:proofErr w:type="spellStart"/>
      <w:r w:rsidRPr="00BA6262">
        <w:rPr>
          <w:rFonts w:ascii="Times New Roman" w:hAnsi="Times New Roman"/>
          <w:sz w:val="24"/>
          <w:szCs w:val="24"/>
          <w:u w:val="single"/>
        </w:rPr>
        <w:t>Affadavit</w:t>
      </w:r>
      <w:proofErr w:type="spellEnd"/>
    </w:p>
    <w:p w14:paraId="0FF202E1" w14:textId="77777777" w:rsidR="00D82B39" w:rsidRPr="00BA6262" w:rsidRDefault="00D82B39" w:rsidP="00D82B39">
      <w:pPr>
        <w:pStyle w:val="BodyText3"/>
        <w:jc w:val="left"/>
        <w:rPr>
          <w:szCs w:val="24"/>
        </w:rPr>
      </w:pPr>
      <w:r w:rsidRPr="00BA6262">
        <w:rPr>
          <w:szCs w:val="24"/>
        </w:rPr>
        <w:t xml:space="preserve">If you would like to be listed in the </w:t>
      </w:r>
      <w:r w:rsidRPr="00BA6262">
        <w:rPr>
          <w:i/>
          <w:szCs w:val="24"/>
        </w:rPr>
        <w:t>Roster of NC Registered Foresters</w:t>
      </w:r>
      <w:r w:rsidRPr="00BA6262">
        <w:rPr>
          <w:szCs w:val="24"/>
        </w:rPr>
        <w:t xml:space="preserve"> as a Consulting Forester, complete and return the </w:t>
      </w:r>
      <w:proofErr w:type="spellStart"/>
      <w:r w:rsidRPr="00BA6262">
        <w:rPr>
          <w:szCs w:val="24"/>
        </w:rPr>
        <w:t>Affadavit</w:t>
      </w:r>
      <w:proofErr w:type="spellEnd"/>
      <w:r w:rsidRPr="00BA6262">
        <w:rPr>
          <w:szCs w:val="24"/>
        </w:rPr>
        <w:t xml:space="preserve">.  </w:t>
      </w:r>
    </w:p>
    <w:p w14:paraId="52651C4C" w14:textId="77777777" w:rsidR="00D82B39" w:rsidRPr="00BA6262" w:rsidRDefault="00D82B39" w:rsidP="00610A98">
      <w:pPr>
        <w:pStyle w:val="BodyText3"/>
        <w:jc w:val="center"/>
        <w:rPr>
          <w:b/>
          <w:szCs w:val="24"/>
          <w:u w:val="single"/>
        </w:rPr>
      </w:pPr>
    </w:p>
    <w:p w14:paraId="0BFB700C" w14:textId="77777777" w:rsidR="00D82B39" w:rsidRPr="00BA6262" w:rsidRDefault="00D82B39" w:rsidP="00610A98">
      <w:pPr>
        <w:pStyle w:val="BodyText3"/>
        <w:jc w:val="center"/>
        <w:rPr>
          <w:b/>
          <w:szCs w:val="24"/>
          <w:u w:val="single"/>
        </w:rPr>
      </w:pPr>
    </w:p>
    <w:p w14:paraId="7BC5B823" w14:textId="6E66E780" w:rsidR="009326BB" w:rsidRPr="003B411D" w:rsidRDefault="009326BB" w:rsidP="009326BB">
      <w:pPr>
        <w:jc w:val="center"/>
        <w:rPr>
          <w:b/>
          <w:color w:val="222222"/>
          <w:szCs w:val="24"/>
          <w:u w:val="single"/>
        </w:rPr>
      </w:pPr>
      <w:r w:rsidRPr="003B411D">
        <w:rPr>
          <w:b/>
          <w:color w:val="222222"/>
          <w:szCs w:val="24"/>
          <w:u w:val="single"/>
        </w:rPr>
        <w:t xml:space="preserve">CONTINUING </w:t>
      </w:r>
      <w:r w:rsidR="001435BE">
        <w:rPr>
          <w:b/>
          <w:color w:val="222222"/>
          <w:szCs w:val="24"/>
          <w:u w:val="single"/>
        </w:rPr>
        <w:t xml:space="preserve">FORESTRY </w:t>
      </w:r>
      <w:r w:rsidRPr="003B411D">
        <w:rPr>
          <w:b/>
          <w:color w:val="222222"/>
          <w:szCs w:val="24"/>
          <w:u w:val="single"/>
        </w:rPr>
        <w:t>EDUCATION</w:t>
      </w:r>
    </w:p>
    <w:p w14:paraId="6B361052" w14:textId="43B04DBB" w:rsidR="009326BB" w:rsidRPr="00BA6262" w:rsidRDefault="001435BE" w:rsidP="009326BB">
      <w:pPr>
        <w:jc w:val="both"/>
        <w:rPr>
          <w:color w:val="222222"/>
          <w:szCs w:val="24"/>
        </w:rPr>
      </w:pPr>
      <w:r>
        <w:rPr>
          <w:color w:val="222222"/>
          <w:szCs w:val="24"/>
        </w:rPr>
        <w:t>If you are in need of CFE credits, b</w:t>
      </w:r>
      <w:r w:rsidR="009326BB" w:rsidRPr="00BA6262">
        <w:rPr>
          <w:color w:val="222222"/>
          <w:szCs w:val="24"/>
        </w:rPr>
        <w:t xml:space="preserve">elow are links to groups that offer </w:t>
      </w:r>
      <w:r>
        <w:rPr>
          <w:color w:val="222222"/>
          <w:szCs w:val="24"/>
        </w:rPr>
        <w:t>opportunities to earn them online.</w:t>
      </w:r>
    </w:p>
    <w:p w14:paraId="141D1280" w14:textId="77777777" w:rsidR="009326BB" w:rsidRPr="00BA6262" w:rsidRDefault="009326BB" w:rsidP="009326BB">
      <w:pPr>
        <w:rPr>
          <w:color w:val="222222"/>
          <w:szCs w:val="24"/>
        </w:rPr>
      </w:pPr>
    </w:p>
    <w:p w14:paraId="5BC7176A" w14:textId="6F2BADCA" w:rsidR="001435BE" w:rsidRDefault="009326BB" w:rsidP="001435BE">
      <w:pPr>
        <w:pStyle w:val="BodyText3"/>
        <w:jc w:val="left"/>
      </w:pPr>
      <w:r w:rsidRPr="00BA6262">
        <w:rPr>
          <w:color w:val="222222"/>
          <w:szCs w:val="24"/>
        </w:rPr>
        <w:t xml:space="preserve">SAF - </w:t>
      </w:r>
      <w:hyperlink r:id="rId22" w:history="1">
        <w:r w:rsidR="001435BE" w:rsidRPr="00D96FA9">
          <w:rPr>
            <w:rStyle w:val="Hyperlink"/>
          </w:rPr>
          <w:t>https://learn.eforester.org/</w:t>
        </w:r>
      </w:hyperlink>
    </w:p>
    <w:p w14:paraId="63E1FE1B" w14:textId="7F1BF54D" w:rsidR="009326BB" w:rsidRPr="00BA6262" w:rsidRDefault="009326BB" w:rsidP="001435BE">
      <w:pPr>
        <w:pStyle w:val="BodyText3"/>
        <w:jc w:val="left"/>
        <w:rPr>
          <w:color w:val="222222"/>
          <w:szCs w:val="24"/>
        </w:rPr>
      </w:pPr>
      <w:r w:rsidRPr="00BA6262">
        <w:rPr>
          <w:color w:val="222222"/>
          <w:szCs w:val="24"/>
        </w:rPr>
        <w:br/>
        <w:t xml:space="preserve">Webinars - </w:t>
      </w:r>
      <w:hyperlink r:id="rId23" w:tgtFrame="_blank" w:tooltip="http://www.forestrywebinars.net/" w:history="1">
        <w:r w:rsidRPr="00BA6262">
          <w:rPr>
            <w:color w:val="0000FF"/>
            <w:szCs w:val="24"/>
            <w:u w:val="single"/>
          </w:rPr>
          <w:t>http://www.forestrywebinars.net/</w:t>
        </w:r>
      </w:hyperlink>
    </w:p>
    <w:p w14:paraId="48062711" w14:textId="77777777" w:rsidR="00614085" w:rsidRPr="00BA6262" w:rsidRDefault="00614085" w:rsidP="00B15472">
      <w:pPr>
        <w:pStyle w:val="BodyText3"/>
        <w:tabs>
          <w:tab w:val="left" w:pos="2700"/>
        </w:tabs>
        <w:jc w:val="center"/>
        <w:rPr>
          <w:b/>
          <w:szCs w:val="24"/>
          <w:u w:val="single"/>
        </w:rPr>
      </w:pPr>
    </w:p>
    <w:p w14:paraId="2F15A58C" w14:textId="77777777" w:rsidR="001E6E81" w:rsidRPr="00BA6262" w:rsidRDefault="001E6E81" w:rsidP="001E6E81">
      <w:pPr>
        <w:rPr>
          <w:i/>
          <w:szCs w:val="24"/>
        </w:rPr>
      </w:pPr>
    </w:p>
    <w:sectPr w:rsidR="001E6E81" w:rsidRPr="00BA6262" w:rsidSect="003C410D">
      <w:headerReference w:type="default" r:id="rId24"/>
      <w:footerReference w:type="default" r:id="rId25"/>
      <w:type w:val="continuous"/>
      <w:pgSz w:w="12240" w:h="15840" w:code="1"/>
      <w:pgMar w:top="1296" w:right="1008" w:bottom="936" w:left="1008" w:header="0" w:footer="0" w:gutter="0"/>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A16F0" w14:textId="77777777" w:rsidR="003E3757" w:rsidRDefault="003E3757">
      <w:r>
        <w:separator/>
      </w:r>
    </w:p>
  </w:endnote>
  <w:endnote w:type="continuationSeparator" w:id="0">
    <w:p w14:paraId="1852F634" w14:textId="77777777" w:rsidR="003E3757" w:rsidRDefault="003E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dale Sans UI">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0616D" w14:textId="77777777" w:rsidR="004D49D4" w:rsidRDefault="004D49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63ECE" w14:textId="77777777" w:rsidR="004D49D4" w:rsidRDefault="004D49D4">
    <w:pPr>
      <w:pStyle w:val="Footer"/>
      <w:ind w:right="360"/>
    </w:pPr>
  </w:p>
  <w:p w14:paraId="50F4451E" w14:textId="77777777" w:rsidR="004D49D4" w:rsidRDefault="004D49D4"/>
  <w:p w14:paraId="460C7966" w14:textId="77777777" w:rsidR="004D49D4" w:rsidRDefault="004D49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1D52" w14:textId="77777777" w:rsidR="00D5445C" w:rsidRDefault="00D5445C" w:rsidP="001E6E81">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A7928" w14:textId="77777777" w:rsidR="003E3757" w:rsidRDefault="003E3757">
      <w:r>
        <w:separator/>
      </w:r>
    </w:p>
  </w:footnote>
  <w:footnote w:type="continuationSeparator" w:id="0">
    <w:p w14:paraId="30D39E0F" w14:textId="77777777" w:rsidR="003E3757" w:rsidRDefault="003E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23838" w14:textId="77777777" w:rsidR="004D49D4" w:rsidRDefault="004D49D4">
    <w:pPr>
      <w:pStyle w:val="Header"/>
      <w:jc w:val="center"/>
      <w:rPr>
        <w:sz w:val="20"/>
      </w:rPr>
    </w:pPr>
    <w:r>
      <w:rPr>
        <w:sz w:val="20"/>
      </w:rPr>
      <w:t xml:space="preserve">                                               </w:t>
    </w:r>
  </w:p>
  <w:p w14:paraId="07E37A3D" w14:textId="77777777" w:rsidR="004D49D4" w:rsidRDefault="004D49D4">
    <w:pPr>
      <w:pStyle w:val="Header"/>
      <w:jc w:val="center"/>
      <w:rPr>
        <w:sz w:val="20"/>
      </w:rPr>
    </w:pPr>
    <w:r>
      <w:rPr>
        <w:sz w:val="20"/>
      </w:rPr>
      <w:t xml:space="preserve">                                              </w:t>
    </w:r>
  </w:p>
  <w:p w14:paraId="3CD52AFC" w14:textId="77777777" w:rsidR="004D49D4" w:rsidRDefault="004D49D4">
    <w:pPr>
      <w:pStyle w:val="Header"/>
      <w:jc w:val="center"/>
    </w:pPr>
    <w:r>
      <w:rPr>
        <w:sz w:val="20"/>
      </w:rPr>
      <w:t xml:space="preserve">                                                     No. 37 Random Plots - SBRF Newsletter - June, 2000                                              2                                       </w:t>
    </w:r>
  </w:p>
  <w:p w14:paraId="58DEE18F" w14:textId="77777777" w:rsidR="004D49D4" w:rsidRDefault="004D49D4">
    <w:pPr>
      <w:pStyle w:val="Header"/>
    </w:pPr>
  </w:p>
  <w:p w14:paraId="798006E2" w14:textId="77777777" w:rsidR="004D49D4" w:rsidRDefault="004D49D4"/>
  <w:p w14:paraId="3F95076F" w14:textId="77777777" w:rsidR="004D49D4" w:rsidRDefault="004D49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A8F8" w14:textId="77777777" w:rsidR="004D49D4" w:rsidRPr="004D49D4" w:rsidRDefault="004D49D4" w:rsidP="004D49D4">
    <w:pPr>
      <w:pStyle w:val="Header"/>
    </w:pPr>
  </w:p>
  <w:p w14:paraId="5829DFB9" w14:textId="77777777" w:rsidR="004D49D4" w:rsidRDefault="004D49D4" w:rsidP="00F4559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38E6B" w14:textId="77777777" w:rsidR="004D49D4" w:rsidRDefault="004D49D4">
    <w:pPr>
      <w:pStyle w:val="Header"/>
      <w:jc w:val="center"/>
      <w:rPr>
        <w:sz w:val="20"/>
      </w:rPr>
    </w:pPr>
  </w:p>
  <w:p w14:paraId="1B1B6EAC" w14:textId="77777777" w:rsidR="004D49D4" w:rsidRDefault="004D49D4">
    <w:pPr>
      <w:pStyle w:val="Header"/>
      <w:jc w:val="center"/>
      <w:rPr>
        <w:sz w:val="20"/>
      </w:rPr>
    </w:pPr>
  </w:p>
  <w:p w14:paraId="0671811F" w14:textId="77777777" w:rsidR="004D49D4" w:rsidRDefault="004D49D4">
    <w:pPr>
      <w:pStyle w:val="Header"/>
      <w:jc w:val="right"/>
    </w:pPr>
  </w:p>
  <w:p w14:paraId="4B73446C" w14:textId="77777777" w:rsidR="004D49D4" w:rsidRDefault="004D49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259D6" w14:textId="77777777" w:rsidR="00D5445C" w:rsidRDefault="00D5445C">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346B"/>
    <w:multiLevelType w:val="hybridMultilevel"/>
    <w:tmpl w:val="F8603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B2BBD"/>
    <w:multiLevelType w:val="hybridMultilevel"/>
    <w:tmpl w:val="64F6A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B0572"/>
    <w:multiLevelType w:val="multilevel"/>
    <w:tmpl w:val="35A6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96555"/>
    <w:multiLevelType w:val="multilevel"/>
    <w:tmpl w:val="35A6A6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BB0E79"/>
    <w:multiLevelType w:val="hybridMultilevel"/>
    <w:tmpl w:val="A78C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71B67"/>
    <w:multiLevelType w:val="hybridMultilevel"/>
    <w:tmpl w:val="35D4746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E637A4"/>
    <w:multiLevelType w:val="hybridMultilevel"/>
    <w:tmpl w:val="9894C9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FA7315"/>
    <w:multiLevelType w:val="hybridMultilevel"/>
    <w:tmpl w:val="136A4B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891CCA"/>
    <w:multiLevelType w:val="hybridMultilevel"/>
    <w:tmpl w:val="6FDC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E7740"/>
    <w:multiLevelType w:val="hybridMultilevel"/>
    <w:tmpl w:val="554E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8485A"/>
    <w:multiLevelType w:val="hybridMultilevel"/>
    <w:tmpl w:val="3110A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106AB"/>
    <w:multiLevelType w:val="hybridMultilevel"/>
    <w:tmpl w:val="E0C209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775DAE"/>
    <w:multiLevelType w:val="hybridMultilevel"/>
    <w:tmpl w:val="AF886BC8"/>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040"/>
        </w:tabs>
        <w:ind w:left="2040" w:hanging="9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2"/>
  </w:num>
  <w:num w:numId="4">
    <w:abstractNumId w:val="5"/>
  </w:num>
  <w:num w:numId="5">
    <w:abstractNumId w:val="3"/>
  </w:num>
  <w:num w:numId="6">
    <w:abstractNumId w:val="8"/>
  </w:num>
  <w:num w:numId="7">
    <w:abstractNumId w:val="9"/>
  </w:num>
  <w:num w:numId="8">
    <w:abstractNumId w:val="7"/>
  </w:num>
  <w:num w:numId="9">
    <w:abstractNumId w:val="6"/>
  </w:num>
  <w:num w:numId="10">
    <w:abstractNumId w:val="11"/>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FA"/>
    <w:rsid w:val="00001626"/>
    <w:rsid w:val="00005FF2"/>
    <w:rsid w:val="0003776F"/>
    <w:rsid w:val="0004347C"/>
    <w:rsid w:val="0004508F"/>
    <w:rsid w:val="00047229"/>
    <w:rsid w:val="00060891"/>
    <w:rsid w:val="000614A3"/>
    <w:rsid w:val="00065444"/>
    <w:rsid w:val="00072D48"/>
    <w:rsid w:val="000868F8"/>
    <w:rsid w:val="00086E18"/>
    <w:rsid w:val="00092467"/>
    <w:rsid w:val="00094DC2"/>
    <w:rsid w:val="000A4A1A"/>
    <w:rsid w:val="000A5673"/>
    <w:rsid w:val="000C3054"/>
    <w:rsid w:val="000C4A59"/>
    <w:rsid w:val="000D0618"/>
    <w:rsid w:val="000D232B"/>
    <w:rsid w:val="000E259A"/>
    <w:rsid w:val="000E26F0"/>
    <w:rsid w:val="000E666B"/>
    <w:rsid w:val="000F07A0"/>
    <w:rsid w:val="000F79FB"/>
    <w:rsid w:val="0010300B"/>
    <w:rsid w:val="0010409C"/>
    <w:rsid w:val="00104A62"/>
    <w:rsid w:val="001132E7"/>
    <w:rsid w:val="00116899"/>
    <w:rsid w:val="001170CD"/>
    <w:rsid w:val="00117199"/>
    <w:rsid w:val="001172BC"/>
    <w:rsid w:val="001241AD"/>
    <w:rsid w:val="001435BE"/>
    <w:rsid w:val="001550F5"/>
    <w:rsid w:val="00157875"/>
    <w:rsid w:val="0017208E"/>
    <w:rsid w:val="0018157D"/>
    <w:rsid w:val="00195470"/>
    <w:rsid w:val="001A779A"/>
    <w:rsid w:val="001B471B"/>
    <w:rsid w:val="001B4C80"/>
    <w:rsid w:val="001C0FDC"/>
    <w:rsid w:val="001C3F0A"/>
    <w:rsid w:val="001D2009"/>
    <w:rsid w:val="001D73C1"/>
    <w:rsid w:val="001E4EC3"/>
    <w:rsid w:val="001E55BB"/>
    <w:rsid w:val="001E6E81"/>
    <w:rsid w:val="002000F1"/>
    <w:rsid w:val="002042ED"/>
    <w:rsid w:val="00206FE5"/>
    <w:rsid w:val="00211045"/>
    <w:rsid w:val="002244A7"/>
    <w:rsid w:val="00226233"/>
    <w:rsid w:val="00255689"/>
    <w:rsid w:val="002562C3"/>
    <w:rsid w:val="00260FA5"/>
    <w:rsid w:val="00262996"/>
    <w:rsid w:val="00262D4F"/>
    <w:rsid w:val="0026766C"/>
    <w:rsid w:val="0026792D"/>
    <w:rsid w:val="00282F00"/>
    <w:rsid w:val="00284A62"/>
    <w:rsid w:val="00286E6F"/>
    <w:rsid w:val="00287D56"/>
    <w:rsid w:val="00293DC3"/>
    <w:rsid w:val="002A112F"/>
    <w:rsid w:val="002A32B6"/>
    <w:rsid w:val="002A6033"/>
    <w:rsid w:val="002A703E"/>
    <w:rsid w:val="002B1643"/>
    <w:rsid w:val="002B1CDD"/>
    <w:rsid w:val="002B4D45"/>
    <w:rsid w:val="002B5851"/>
    <w:rsid w:val="002C366E"/>
    <w:rsid w:val="002C6779"/>
    <w:rsid w:val="002D55C0"/>
    <w:rsid w:val="002E195F"/>
    <w:rsid w:val="002E7588"/>
    <w:rsid w:val="002F6299"/>
    <w:rsid w:val="002F6F8D"/>
    <w:rsid w:val="002F796B"/>
    <w:rsid w:val="003059A5"/>
    <w:rsid w:val="00306469"/>
    <w:rsid w:val="00312036"/>
    <w:rsid w:val="003216D2"/>
    <w:rsid w:val="003221D2"/>
    <w:rsid w:val="0032223F"/>
    <w:rsid w:val="00322492"/>
    <w:rsid w:val="00324523"/>
    <w:rsid w:val="00326872"/>
    <w:rsid w:val="0033532C"/>
    <w:rsid w:val="00340E69"/>
    <w:rsid w:val="003430B7"/>
    <w:rsid w:val="0035205E"/>
    <w:rsid w:val="003575F2"/>
    <w:rsid w:val="00370CA8"/>
    <w:rsid w:val="0038140E"/>
    <w:rsid w:val="00381BBB"/>
    <w:rsid w:val="00386DD8"/>
    <w:rsid w:val="00397B19"/>
    <w:rsid w:val="003A0242"/>
    <w:rsid w:val="003A48CF"/>
    <w:rsid w:val="003B1320"/>
    <w:rsid w:val="003B411D"/>
    <w:rsid w:val="003C410D"/>
    <w:rsid w:val="003E1C51"/>
    <w:rsid w:val="003E3757"/>
    <w:rsid w:val="003E41CB"/>
    <w:rsid w:val="003F5870"/>
    <w:rsid w:val="003F7681"/>
    <w:rsid w:val="00402154"/>
    <w:rsid w:val="004045A7"/>
    <w:rsid w:val="00415986"/>
    <w:rsid w:val="00416257"/>
    <w:rsid w:val="00423F8E"/>
    <w:rsid w:val="004317B2"/>
    <w:rsid w:val="00432E7A"/>
    <w:rsid w:val="00433EF7"/>
    <w:rsid w:val="0044061C"/>
    <w:rsid w:val="004407D3"/>
    <w:rsid w:val="004531D2"/>
    <w:rsid w:val="00471755"/>
    <w:rsid w:val="00484A83"/>
    <w:rsid w:val="0049666B"/>
    <w:rsid w:val="004B1539"/>
    <w:rsid w:val="004B60EA"/>
    <w:rsid w:val="004C04D2"/>
    <w:rsid w:val="004C6864"/>
    <w:rsid w:val="004C6F2F"/>
    <w:rsid w:val="004D49D4"/>
    <w:rsid w:val="004E51CF"/>
    <w:rsid w:val="005013A2"/>
    <w:rsid w:val="00507000"/>
    <w:rsid w:val="005144C7"/>
    <w:rsid w:val="00524021"/>
    <w:rsid w:val="005273C2"/>
    <w:rsid w:val="005428F2"/>
    <w:rsid w:val="00547AFE"/>
    <w:rsid w:val="005561E3"/>
    <w:rsid w:val="00565B29"/>
    <w:rsid w:val="00570337"/>
    <w:rsid w:val="00571A9A"/>
    <w:rsid w:val="00574AC3"/>
    <w:rsid w:val="00590919"/>
    <w:rsid w:val="005B3091"/>
    <w:rsid w:val="005C2B0D"/>
    <w:rsid w:val="005C7B95"/>
    <w:rsid w:val="005D153B"/>
    <w:rsid w:val="005D3117"/>
    <w:rsid w:val="005D41A0"/>
    <w:rsid w:val="005D4932"/>
    <w:rsid w:val="005D5C43"/>
    <w:rsid w:val="005D6C8A"/>
    <w:rsid w:val="005E0ABA"/>
    <w:rsid w:val="005E5532"/>
    <w:rsid w:val="005E7EA7"/>
    <w:rsid w:val="005F544B"/>
    <w:rsid w:val="005F66C3"/>
    <w:rsid w:val="005F6C70"/>
    <w:rsid w:val="00610A98"/>
    <w:rsid w:val="00614085"/>
    <w:rsid w:val="006163D3"/>
    <w:rsid w:val="0062095B"/>
    <w:rsid w:val="00632DC4"/>
    <w:rsid w:val="00645F29"/>
    <w:rsid w:val="00662974"/>
    <w:rsid w:val="0066396D"/>
    <w:rsid w:val="00666BE7"/>
    <w:rsid w:val="00671C17"/>
    <w:rsid w:val="0067215A"/>
    <w:rsid w:val="006771B3"/>
    <w:rsid w:val="00690B92"/>
    <w:rsid w:val="006A617C"/>
    <w:rsid w:val="006B2137"/>
    <w:rsid w:val="006B5CD5"/>
    <w:rsid w:val="006B6950"/>
    <w:rsid w:val="006C17B0"/>
    <w:rsid w:val="006D0D7A"/>
    <w:rsid w:val="006F5749"/>
    <w:rsid w:val="006F697C"/>
    <w:rsid w:val="00713871"/>
    <w:rsid w:val="00714288"/>
    <w:rsid w:val="007174F5"/>
    <w:rsid w:val="0072699B"/>
    <w:rsid w:val="0073468E"/>
    <w:rsid w:val="007368E8"/>
    <w:rsid w:val="0073728F"/>
    <w:rsid w:val="00742442"/>
    <w:rsid w:val="0076122E"/>
    <w:rsid w:val="007A464B"/>
    <w:rsid w:val="007B18B7"/>
    <w:rsid w:val="007B4D5F"/>
    <w:rsid w:val="007C5115"/>
    <w:rsid w:val="007E3A6D"/>
    <w:rsid w:val="007E52A2"/>
    <w:rsid w:val="007F45DE"/>
    <w:rsid w:val="008021D7"/>
    <w:rsid w:val="00806B3A"/>
    <w:rsid w:val="00813E8E"/>
    <w:rsid w:val="0081778A"/>
    <w:rsid w:val="00821DD2"/>
    <w:rsid w:val="00842C57"/>
    <w:rsid w:val="00845C52"/>
    <w:rsid w:val="00847251"/>
    <w:rsid w:val="00856940"/>
    <w:rsid w:val="008610E5"/>
    <w:rsid w:val="00863583"/>
    <w:rsid w:val="0086405E"/>
    <w:rsid w:val="00864BFA"/>
    <w:rsid w:val="00874FC1"/>
    <w:rsid w:val="0087636C"/>
    <w:rsid w:val="00880B63"/>
    <w:rsid w:val="00880C44"/>
    <w:rsid w:val="008839BE"/>
    <w:rsid w:val="00896CC0"/>
    <w:rsid w:val="008A270F"/>
    <w:rsid w:val="008A3475"/>
    <w:rsid w:val="008B1FFA"/>
    <w:rsid w:val="008C6E09"/>
    <w:rsid w:val="008D0E2E"/>
    <w:rsid w:val="008F211A"/>
    <w:rsid w:val="00903969"/>
    <w:rsid w:val="00920F8D"/>
    <w:rsid w:val="00921CA4"/>
    <w:rsid w:val="00931E68"/>
    <w:rsid w:val="009326BB"/>
    <w:rsid w:val="00932E67"/>
    <w:rsid w:val="009549B2"/>
    <w:rsid w:val="00957457"/>
    <w:rsid w:val="00965513"/>
    <w:rsid w:val="00967F77"/>
    <w:rsid w:val="0097172A"/>
    <w:rsid w:val="00976138"/>
    <w:rsid w:val="00980AF6"/>
    <w:rsid w:val="00981228"/>
    <w:rsid w:val="00984926"/>
    <w:rsid w:val="00985DA0"/>
    <w:rsid w:val="009E0419"/>
    <w:rsid w:val="009F0841"/>
    <w:rsid w:val="009F2A39"/>
    <w:rsid w:val="009F2F08"/>
    <w:rsid w:val="009F2F84"/>
    <w:rsid w:val="009F5EB0"/>
    <w:rsid w:val="00A00791"/>
    <w:rsid w:val="00A0218D"/>
    <w:rsid w:val="00A05FA0"/>
    <w:rsid w:val="00A133BC"/>
    <w:rsid w:val="00A15DF4"/>
    <w:rsid w:val="00A17CF8"/>
    <w:rsid w:val="00A21BA7"/>
    <w:rsid w:val="00A32921"/>
    <w:rsid w:val="00A32EF3"/>
    <w:rsid w:val="00A42D79"/>
    <w:rsid w:val="00A46632"/>
    <w:rsid w:val="00A47D9F"/>
    <w:rsid w:val="00A57BBF"/>
    <w:rsid w:val="00A969EF"/>
    <w:rsid w:val="00AB1ABE"/>
    <w:rsid w:val="00AB2CF6"/>
    <w:rsid w:val="00AC569F"/>
    <w:rsid w:val="00AD79B0"/>
    <w:rsid w:val="00AE5C85"/>
    <w:rsid w:val="00AF5C24"/>
    <w:rsid w:val="00AF5F70"/>
    <w:rsid w:val="00AF75B3"/>
    <w:rsid w:val="00B10D53"/>
    <w:rsid w:val="00B15472"/>
    <w:rsid w:val="00B24610"/>
    <w:rsid w:val="00B31C08"/>
    <w:rsid w:val="00B512C1"/>
    <w:rsid w:val="00B603BB"/>
    <w:rsid w:val="00B64320"/>
    <w:rsid w:val="00B67B20"/>
    <w:rsid w:val="00B70F1E"/>
    <w:rsid w:val="00B77837"/>
    <w:rsid w:val="00B90CA8"/>
    <w:rsid w:val="00B93B22"/>
    <w:rsid w:val="00BA186B"/>
    <w:rsid w:val="00BA283B"/>
    <w:rsid w:val="00BA4751"/>
    <w:rsid w:val="00BA6262"/>
    <w:rsid w:val="00BB334B"/>
    <w:rsid w:val="00BC1009"/>
    <w:rsid w:val="00BC349D"/>
    <w:rsid w:val="00BD3056"/>
    <w:rsid w:val="00BD72C9"/>
    <w:rsid w:val="00BE38B6"/>
    <w:rsid w:val="00BE5D5D"/>
    <w:rsid w:val="00BE668E"/>
    <w:rsid w:val="00BF4B6D"/>
    <w:rsid w:val="00BF564B"/>
    <w:rsid w:val="00C15B8B"/>
    <w:rsid w:val="00C21148"/>
    <w:rsid w:val="00C3223D"/>
    <w:rsid w:val="00C374B2"/>
    <w:rsid w:val="00C410A5"/>
    <w:rsid w:val="00C474B4"/>
    <w:rsid w:val="00C47BDF"/>
    <w:rsid w:val="00C51033"/>
    <w:rsid w:val="00C51866"/>
    <w:rsid w:val="00C64A9B"/>
    <w:rsid w:val="00C73914"/>
    <w:rsid w:val="00C85E38"/>
    <w:rsid w:val="00CA3E9C"/>
    <w:rsid w:val="00CA6C86"/>
    <w:rsid w:val="00CB16E0"/>
    <w:rsid w:val="00CB732C"/>
    <w:rsid w:val="00CC0522"/>
    <w:rsid w:val="00CC74B0"/>
    <w:rsid w:val="00CD4F28"/>
    <w:rsid w:val="00CD7DD6"/>
    <w:rsid w:val="00CE20D7"/>
    <w:rsid w:val="00CE5998"/>
    <w:rsid w:val="00CE76D5"/>
    <w:rsid w:val="00D01833"/>
    <w:rsid w:val="00D0289B"/>
    <w:rsid w:val="00D06275"/>
    <w:rsid w:val="00D07F00"/>
    <w:rsid w:val="00D155B8"/>
    <w:rsid w:val="00D16A86"/>
    <w:rsid w:val="00D21B33"/>
    <w:rsid w:val="00D22B2E"/>
    <w:rsid w:val="00D23C5F"/>
    <w:rsid w:val="00D5445C"/>
    <w:rsid w:val="00D57D8A"/>
    <w:rsid w:val="00D61CE6"/>
    <w:rsid w:val="00D6359F"/>
    <w:rsid w:val="00D66976"/>
    <w:rsid w:val="00D701C6"/>
    <w:rsid w:val="00D81C5B"/>
    <w:rsid w:val="00D82B39"/>
    <w:rsid w:val="00D85D68"/>
    <w:rsid w:val="00D87156"/>
    <w:rsid w:val="00DA3C70"/>
    <w:rsid w:val="00DA4C36"/>
    <w:rsid w:val="00DA74EA"/>
    <w:rsid w:val="00DB7280"/>
    <w:rsid w:val="00DC2AD7"/>
    <w:rsid w:val="00DC5C26"/>
    <w:rsid w:val="00DD7A3B"/>
    <w:rsid w:val="00DE397B"/>
    <w:rsid w:val="00E20066"/>
    <w:rsid w:val="00E216A2"/>
    <w:rsid w:val="00E34C86"/>
    <w:rsid w:val="00E37DAA"/>
    <w:rsid w:val="00E4024F"/>
    <w:rsid w:val="00E52042"/>
    <w:rsid w:val="00E53E4B"/>
    <w:rsid w:val="00E544F7"/>
    <w:rsid w:val="00E5614F"/>
    <w:rsid w:val="00E60428"/>
    <w:rsid w:val="00E60B7B"/>
    <w:rsid w:val="00E61554"/>
    <w:rsid w:val="00E660E4"/>
    <w:rsid w:val="00E6625E"/>
    <w:rsid w:val="00E66C1E"/>
    <w:rsid w:val="00E77E12"/>
    <w:rsid w:val="00E85C26"/>
    <w:rsid w:val="00E9228D"/>
    <w:rsid w:val="00E9554A"/>
    <w:rsid w:val="00E96DC7"/>
    <w:rsid w:val="00EA0488"/>
    <w:rsid w:val="00EA11F9"/>
    <w:rsid w:val="00EA40A2"/>
    <w:rsid w:val="00EA4D2B"/>
    <w:rsid w:val="00EB4FC2"/>
    <w:rsid w:val="00EB78E5"/>
    <w:rsid w:val="00EC47C7"/>
    <w:rsid w:val="00EC7088"/>
    <w:rsid w:val="00EC7303"/>
    <w:rsid w:val="00EE1270"/>
    <w:rsid w:val="00EE2694"/>
    <w:rsid w:val="00EE49AB"/>
    <w:rsid w:val="00EE757B"/>
    <w:rsid w:val="00EF5E19"/>
    <w:rsid w:val="00F014EB"/>
    <w:rsid w:val="00F1172B"/>
    <w:rsid w:val="00F1344B"/>
    <w:rsid w:val="00F13AEF"/>
    <w:rsid w:val="00F1469B"/>
    <w:rsid w:val="00F355C6"/>
    <w:rsid w:val="00F4091A"/>
    <w:rsid w:val="00F45599"/>
    <w:rsid w:val="00F47AE6"/>
    <w:rsid w:val="00F55067"/>
    <w:rsid w:val="00F619D0"/>
    <w:rsid w:val="00F76BFB"/>
    <w:rsid w:val="00F81D21"/>
    <w:rsid w:val="00F824C5"/>
    <w:rsid w:val="00FB0C9B"/>
    <w:rsid w:val="00FB19C4"/>
    <w:rsid w:val="00FC28BB"/>
    <w:rsid w:val="00FD2A27"/>
    <w:rsid w:val="00FE4F19"/>
    <w:rsid w:val="00FF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CA80F"/>
  <w15:docId w15:val="{B8D456A7-BC79-41B7-8144-F0A9433C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89B"/>
    <w:rPr>
      <w:sz w:val="24"/>
    </w:rPr>
  </w:style>
  <w:style w:type="paragraph" w:styleId="Heading1">
    <w:name w:val="heading 1"/>
    <w:basedOn w:val="Normal"/>
    <w:next w:val="Normal"/>
    <w:qFormat/>
    <w:rsid w:val="00D0289B"/>
    <w:pPr>
      <w:keepNext/>
      <w:jc w:val="center"/>
      <w:outlineLvl w:val="0"/>
    </w:pPr>
    <w:rPr>
      <w:rFonts w:ascii="Arial" w:hAnsi="Arial"/>
      <w:b/>
      <w:sz w:val="22"/>
      <w:u w:val="single"/>
    </w:rPr>
  </w:style>
  <w:style w:type="paragraph" w:styleId="Heading2">
    <w:name w:val="heading 2"/>
    <w:basedOn w:val="Normal"/>
    <w:next w:val="Normal"/>
    <w:qFormat/>
    <w:rsid w:val="00D0289B"/>
    <w:pPr>
      <w:spacing w:before="120"/>
      <w:outlineLvl w:val="1"/>
    </w:pPr>
    <w:rPr>
      <w:rFonts w:ascii="Univers (W1)" w:hAnsi="Univers (W1)"/>
      <w:b/>
    </w:rPr>
  </w:style>
  <w:style w:type="paragraph" w:styleId="Heading3">
    <w:name w:val="heading 3"/>
    <w:basedOn w:val="Normal"/>
    <w:next w:val="Normal"/>
    <w:qFormat/>
    <w:rsid w:val="00D0289B"/>
    <w:pPr>
      <w:keepNext/>
      <w:jc w:val="center"/>
      <w:outlineLvl w:val="2"/>
    </w:pPr>
    <w:rPr>
      <w:rFonts w:ascii="Arial" w:hAnsi="Arial"/>
      <w:b/>
      <w:sz w:val="22"/>
    </w:rPr>
  </w:style>
  <w:style w:type="paragraph" w:styleId="Heading4">
    <w:name w:val="heading 4"/>
    <w:basedOn w:val="Normal"/>
    <w:next w:val="Normal"/>
    <w:qFormat/>
    <w:rsid w:val="00D0289B"/>
    <w:pPr>
      <w:keepNext/>
      <w:jc w:val="center"/>
      <w:outlineLvl w:val="3"/>
    </w:pPr>
    <w:rPr>
      <w:b/>
    </w:rPr>
  </w:style>
  <w:style w:type="paragraph" w:styleId="Heading5">
    <w:name w:val="heading 5"/>
    <w:basedOn w:val="Normal"/>
    <w:next w:val="Normal"/>
    <w:qFormat/>
    <w:rsid w:val="00D0289B"/>
    <w:pPr>
      <w:keepNext/>
      <w:jc w:val="center"/>
      <w:outlineLvl w:val="4"/>
    </w:pPr>
    <w:rPr>
      <w:rFonts w:ascii="Arial" w:hAnsi="Arial"/>
      <w:b/>
      <w:u w:val="single"/>
    </w:rPr>
  </w:style>
  <w:style w:type="paragraph" w:styleId="Heading6">
    <w:name w:val="heading 6"/>
    <w:basedOn w:val="Normal"/>
    <w:next w:val="Normal"/>
    <w:qFormat/>
    <w:rsid w:val="00D0289B"/>
    <w:pPr>
      <w:keepNext/>
      <w:jc w:val="cente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0289B"/>
    <w:pPr>
      <w:keepLines/>
      <w:framePr w:w="7920" w:wrap="auto" w:hAnchor="text" w:xAlign="center" w:yAlign="bottom"/>
      <w:ind w:left="2880"/>
    </w:pPr>
  </w:style>
  <w:style w:type="paragraph" w:styleId="Header">
    <w:name w:val="header"/>
    <w:basedOn w:val="Normal"/>
    <w:rsid w:val="00D0289B"/>
    <w:pPr>
      <w:tabs>
        <w:tab w:val="center" w:pos="4320"/>
        <w:tab w:val="right" w:pos="8640"/>
      </w:tabs>
    </w:pPr>
  </w:style>
  <w:style w:type="paragraph" w:styleId="Footer">
    <w:name w:val="footer"/>
    <w:basedOn w:val="Normal"/>
    <w:link w:val="FooterChar"/>
    <w:uiPriority w:val="99"/>
    <w:rsid w:val="00D0289B"/>
    <w:pPr>
      <w:tabs>
        <w:tab w:val="center" w:pos="4320"/>
        <w:tab w:val="right" w:pos="8640"/>
      </w:tabs>
    </w:pPr>
  </w:style>
  <w:style w:type="character" w:styleId="PageNumber">
    <w:name w:val="page number"/>
    <w:basedOn w:val="DefaultParagraphFont"/>
    <w:rsid w:val="00D0289B"/>
  </w:style>
  <w:style w:type="paragraph" w:styleId="PlainText">
    <w:name w:val="Plain Text"/>
    <w:basedOn w:val="Normal"/>
    <w:rsid w:val="00D0289B"/>
    <w:rPr>
      <w:rFonts w:ascii="Courier New" w:hAnsi="Courier New"/>
      <w:sz w:val="20"/>
    </w:rPr>
  </w:style>
  <w:style w:type="paragraph" w:styleId="BodyText">
    <w:name w:val="Body Text"/>
    <w:basedOn w:val="Normal"/>
    <w:link w:val="BodyTextChar"/>
    <w:rsid w:val="00D0289B"/>
    <w:pPr>
      <w:jc w:val="both"/>
    </w:pPr>
    <w:rPr>
      <w:rFonts w:ascii="Arial" w:hAnsi="Arial"/>
      <w:sz w:val="22"/>
    </w:rPr>
  </w:style>
  <w:style w:type="character" w:styleId="Hyperlink">
    <w:name w:val="Hyperlink"/>
    <w:rsid w:val="00D0289B"/>
    <w:rPr>
      <w:color w:val="0000FF"/>
      <w:u w:val="single"/>
    </w:rPr>
  </w:style>
  <w:style w:type="paragraph" w:styleId="BodyText2">
    <w:name w:val="Body Text 2"/>
    <w:basedOn w:val="Normal"/>
    <w:rsid w:val="00D0289B"/>
    <w:pPr>
      <w:ind w:firstLine="720"/>
    </w:pPr>
    <w:rPr>
      <w:rFonts w:ascii="Arial" w:hAnsi="Arial"/>
      <w:sz w:val="22"/>
    </w:rPr>
  </w:style>
  <w:style w:type="character" w:styleId="FollowedHyperlink">
    <w:name w:val="FollowedHyperlink"/>
    <w:rsid w:val="00D0289B"/>
    <w:rPr>
      <w:color w:val="800080"/>
      <w:u w:val="single"/>
    </w:rPr>
  </w:style>
  <w:style w:type="paragraph" w:styleId="BodyText3">
    <w:name w:val="Body Text 3"/>
    <w:basedOn w:val="Normal"/>
    <w:rsid w:val="00D0289B"/>
    <w:pPr>
      <w:jc w:val="both"/>
    </w:pPr>
  </w:style>
  <w:style w:type="paragraph" w:styleId="BodyTextIndent">
    <w:name w:val="Body Text Indent"/>
    <w:basedOn w:val="Normal"/>
    <w:rsid w:val="00D0289B"/>
    <w:pPr>
      <w:ind w:left="1080"/>
    </w:pPr>
    <w:rPr>
      <w:szCs w:val="24"/>
    </w:rPr>
  </w:style>
  <w:style w:type="paragraph" w:styleId="BodyTextIndent2">
    <w:name w:val="Body Text Indent 2"/>
    <w:basedOn w:val="Normal"/>
    <w:rsid w:val="00D0289B"/>
    <w:pPr>
      <w:ind w:left="360"/>
      <w:jc w:val="both"/>
    </w:pPr>
  </w:style>
  <w:style w:type="paragraph" w:styleId="BodyTextIndent3">
    <w:name w:val="Body Text Indent 3"/>
    <w:basedOn w:val="Normal"/>
    <w:rsid w:val="00D0289B"/>
    <w:pPr>
      <w:ind w:left="360"/>
      <w:jc w:val="both"/>
    </w:pPr>
    <w:rPr>
      <w:rFonts w:ascii="Arial" w:hAnsi="Arial" w:cs="Arial"/>
      <w:sz w:val="22"/>
    </w:rPr>
  </w:style>
  <w:style w:type="paragraph" w:customStyle="1" w:styleId="pi">
    <w:name w:val="pi"/>
    <w:basedOn w:val="Normal"/>
    <w:rsid w:val="00E52042"/>
    <w:pPr>
      <w:spacing w:before="100" w:beforeAutospacing="1" w:after="100" w:afterAutospacing="1"/>
    </w:pPr>
    <w:rPr>
      <w:szCs w:val="24"/>
    </w:rPr>
  </w:style>
  <w:style w:type="character" w:customStyle="1" w:styleId="Quote1">
    <w:name w:val="Quote1"/>
    <w:basedOn w:val="DefaultParagraphFont"/>
    <w:rsid w:val="00E52042"/>
  </w:style>
  <w:style w:type="paragraph" w:styleId="NormalWeb">
    <w:name w:val="Normal (Web)"/>
    <w:basedOn w:val="Normal"/>
    <w:uiPriority w:val="99"/>
    <w:rsid w:val="00E52042"/>
    <w:pPr>
      <w:spacing w:before="100" w:beforeAutospacing="1" w:after="100" w:afterAutospacing="1"/>
    </w:pPr>
    <w:rPr>
      <w:szCs w:val="24"/>
    </w:rPr>
  </w:style>
  <w:style w:type="paragraph" w:styleId="BalloonText">
    <w:name w:val="Balloon Text"/>
    <w:basedOn w:val="Normal"/>
    <w:link w:val="BalloonTextChar"/>
    <w:rsid w:val="00D22B2E"/>
    <w:rPr>
      <w:rFonts w:ascii="Tahoma" w:hAnsi="Tahoma"/>
      <w:sz w:val="16"/>
      <w:szCs w:val="16"/>
    </w:rPr>
  </w:style>
  <w:style w:type="character" w:customStyle="1" w:styleId="BalloonTextChar">
    <w:name w:val="Balloon Text Char"/>
    <w:link w:val="BalloonText"/>
    <w:rsid w:val="00D22B2E"/>
    <w:rPr>
      <w:rFonts w:ascii="Tahoma" w:hAnsi="Tahoma" w:cs="Tahoma"/>
      <w:sz w:val="16"/>
      <w:szCs w:val="16"/>
    </w:rPr>
  </w:style>
  <w:style w:type="character" w:customStyle="1" w:styleId="BodyTextChar">
    <w:name w:val="Body Text Char"/>
    <w:link w:val="BodyText"/>
    <w:rsid w:val="00880B63"/>
    <w:rPr>
      <w:rFonts w:ascii="Arial" w:hAnsi="Arial"/>
      <w:sz w:val="22"/>
    </w:rPr>
  </w:style>
  <w:style w:type="paragraph" w:styleId="NoSpacing">
    <w:name w:val="No Spacing"/>
    <w:uiPriority w:val="1"/>
    <w:qFormat/>
    <w:rsid w:val="0073728F"/>
    <w:rPr>
      <w:rFonts w:eastAsia="Calibri"/>
      <w:sz w:val="24"/>
      <w:szCs w:val="24"/>
    </w:rPr>
  </w:style>
  <w:style w:type="character" w:customStyle="1" w:styleId="FooterChar">
    <w:name w:val="Footer Char"/>
    <w:link w:val="Footer"/>
    <w:uiPriority w:val="99"/>
    <w:rsid w:val="007E3A6D"/>
    <w:rPr>
      <w:sz w:val="24"/>
    </w:rPr>
  </w:style>
  <w:style w:type="paragraph" w:styleId="Revision">
    <w:name w:val="Revision"/>
    <w:hidden/>
    <w:uiPriority w:val="99"/>
    <w:semiHidden/>
    <w:rsid w:val="002B1643"/>
    <w:rPr>
      <w:sz w:val="24"/>
    </w:rPr>
  </w:style>
  <w:style w:type="paragraph" w:styleId="ListParagraph">
    <w:name w:val="List Paragraph"/>
    <w:basedOn w:val="Normal"/>
    <w:uiPriority w:val="34"/>
    <w:qFormat/>
    <w:rsid w:val="002042ED"/>
    <w:pPr>
      <w:spacing w:after="200" w:line="276" w:lineRule="auto"/>
      <w:ind w:left="720"/>
      <w:contextualSpacing/>
    </w:pPr>
    <w:rPr>
      <w:rFonts w:ascii="Calibri" w:eastAsia="Calibri" w:hAnsi="Calibri"/>
      <w:sz w:val="22"/>
      <w:szCs w:val="22"/>
    </w:rPr>
  </w:style>
  <w:style w:type="character" w:styleId="CommentReference">
    <w:name w:val="annotation reference"/>
    <w:rsid w:val="00195470"/>
    <w:rPr>
      <w:sz w:val="16"/>
      <w:szCs w:val="16"/>
    </w:rPr>
  </w:style>
  <w:style w:type="paragraph" w:styleId="CommentText">
    <w:name w:val="annotation text"/>
    <w:basedOn w:val="Normal"/>
    <w:link w:val="CommentTextChar"/>
    <w:rsid w:val="00195470"/>
    <w:rPr>
      <w:sz w:val="20"/>
    </w:rPr>
  </w:style>
  <w:style w:type="character" w:customStyle="1" w:styleId="CommentTextChar">
    <w:name w:val="Comment Text Char"/>
    <w:basedOn w:val="DefaultParagraphFont"/>
    <w:link w:val="CommentText"/>
    <w:rsid w:val="00195470"/>
  </w:style>
  <w:style w:type="paragraph" w:styleId="CommentSubject">
    <w:name w:val="annotation subject"/>
    <w:basedOn w:val="CommentText"/>
    <w:next w:val="CommentText"/>
    <w:link w:val="CommentSubjectChar"/>
    <w:rsid w:val="00195470"/>
    <w:rPr>
      <w:b/>
      <w:bCs/>
    </w:rPr>
  </w:style>
  <w:style w:type="character" w:customStyle="1" w:styleId="CommentSubjectChar">
    <w:name w:val="Comment Subject Char"/>
    <w:link w:val="CommentSubject"/>
    <w:rsid w:val="00195470"/>
    <w:rPr>
      <w:b/>
      <w:bCs/>
    </w:rPr>
  </w:style>
  <w:style w:type="paragraph" w:styleId="HTMLPreformatted">
    <w:name w:val="HTML Preformatted"/>
    <w:basedOn w:val="Normal"/>
    <w:link w:val="HTMLPreformattedChar"/>
    <w:unhideWhenUsed/>
    <w:rsid w:val="001B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1B4C80"/>
    <w:rPr>
      <w:rFonts w:ascii="Courier New" w:hAnsi="Courier New" w:cs="Courier New"/>
    </w:rPr>
  </w:style>
  <w:style w:type="character" w:styleId="UnresolvedMention">
    <w:name w:val="Unresolved Mention"/>
    <w:basedOn w:val="DefaultParagraphFont"/>
    <w:uiPriority w:val="99"/>
    <w:semiHidden/>
    <w:unhideWhenUsed/>
    <w:rsid w:val="00143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7589">
      <w:bodyDiv w:val="1"/>
      <w:marLeft w:val="0"/>
      <w:marRight w:val="0"/>
      <w:marTop w:val="0"/>
      <w:marBottom w:val="0"/>
      <w:divBdr>
        <w:top w:val="none" w:sz="0" w:space="0" w:color="auto"/>
        <w:left w:val="none" w:sz="0" w:space="0" w:color="auto"/>
        <w:bottom w:val="none" w:sz="0" w:space="0" w:color="auto"/>
        <w:right w:val="none" w:sz="0" w:space="0" w:color="auto"/>
      </w:divBdr>
    </w:div>
    <w:div w:id="344289096">
      <w:bodyDiv w:val="1"/>
      <w:marLeft w:val="0"/>
      <w:marRight w:val="0"/>
      <w:marTop w:val="0"/>
      <w:marBottom w:val="0"/>
      <w:divBdr>
        <w:top w:val="none" w:sz="0" w:space="0" w:color="auto"/>
        <w:left w:val="none" w:sz="0" w:space="0" w:color="auto"/>
        <w:bottom w:val="none" w:sz="0" w:space="0" w:color="auto"/>
        <w:right w:val="none" w:sz="0" w:space="0" w:color="auto"/>
      </w:divBdr>
    </w:div>
    <w:div w:id="463158706">
      <w:bodyDiv w:val="1"/>
      <w:marLeft w:val="0"/>
      <w:marRight w:val="0"/>
      <w:marTop w:val="0"/>
      <w:marBottom w:val="0"/>
      <w:divBdr>
        <w:top w:val="none" w:sz="0" w:space="0" w:color="auto"/>
        <w:left w:val="none" w:sz="0" w:space="0" w:color="auto"/>
        <w:bottom w:val="none" w:sz="0" w:space="0" w:color="auto"/>
        <w:right w:val="none" w:sz="0" w:space="0" w:color="auto"/>
      </w:divBdr>
    </w:div>
    <w:div w:id="822550421">
      <w:bodyDiv w:val="1"/>
      <w:marLeft w:val="0"/>
      <w:marRight w:val="0"/>
      <w:marTop w:val="0"/>
      <w:marBottom w:val="0"/>
      <w:divBdr>
        <w:top w:val="none" w:sz="0" w:space="0" w:color="auto"/>
        <w:left w:val="none" w:sz="0" w:space="0" w:color="auto"/>
        <w:bottom w:val="none" w:sz="0" w:space="0" w:color="auto"/>
        <w:right w:val="none" w:sz="0" w:space="0" w:color="auto"/>
      </w:divBdr>
      <w:divsChild>
        <w:div w:id="1941259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541367">
      <w:bodyDiv w:val="1"/>
      <w:marLeft w:val="0"/>
      <w:marRight w:val="0"/>
      <w:marTop w:val="0"/>
      <w:marBottom w:val="0"/>
      <w:divBdr>
        <w:top w:val="none" w:sz="0" w:space="0" w:color="auto"/>
        <w:left w:val="none" w:sz="0" w:space="0" w:color="auto"/>
        <w:bottom w:val="none" w:sz="0" w:space="0" w:color="auto"/>
        <w:right w:val="none" w:sz="0" w:space="0" w:color="auto"/>
      </w:divBdr>
    </w:div>
    <w:div w:id="1422868558">
      <w:bodyDiv w:val="1"/>
      <w:marLeft w:val="0"/>
      <w:marRight w:val="0"/>
      <w:marTop w:val="0"/>
      <w:marBottom w:val="0"/>
      <w:divBdr>
        <w:top w:val="none" w:sz="0" w:space="0" w:color="auto"/>
        <w:left w:val="none" w:sz="0" w:space="0" w:color="auto"/>
        <w:bottom w:val="none" w:sz="0" w:space="0" w:color="auto"/>
        <w:right w:val="none" w:sz="0" w:space="0" w:color="auto"/>
      </w:divBdr>
    </w:div>
    <w:div w:id="1486314729">
      <w:bodyDiv w:val="1"/>
      <w:marLeft w:val="0"/>
      <w:marRight w:val="0"/>
      <w:marTop w:val="0"/>
      <w:marBottom w:val="0"/>
      <w:divBdr>
        <w:top w:val="none" w:sz="0" w:space="0" w:color="auto"/>
        <w:left w:val="none" w:sz="0" w:space="0" w:color="auto"/>
        <w:bottom w:val="none" w:sz="0" w:space="0" w:color="auto"/>
        <w:right w:val="none" w:sz="0" w:space="0" w:color="auto"/>
      </w:divBdr>
    </w:div>
    <w:div w:id="1597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jpg"/><Relationship Id="rId18" Type="http://schemas.openxmlformats.org/officeDocument/2006/relationships/hyperlink" Target="https://www.eforester.org/Main/Certification_Education/Continuing%20Education/Providers_-_CFE_Pre_Approval/Main/Certification/Providers.aspx?hkey=11ddf848-1df9-4d1f-acd2-c9511b2406f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rf.org/renew.htm%2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hans.rohr@ncagr.go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urveymonkey.com/r/NCBRF-RF-Survey-2019" TargetMode="External"/><Relationship Id="rId20" Type="http://schemas.openxmlformats.org/officeDocument/2006/relationships/hyperlink" Target="mailto:marcusn@safne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forestrywebinars.net/" TargetMode="External"/><Relationship Id="rId10" Type="http://schemas.openxmlformats.org/officeDocument/2006/relationships/header" Target="header2.xml"/><Relationship Id="rId19" Type="http://schemas.openxmlformats.org/officeDocument/2006/relationships/hyperlink" Target="mailto:hans.rohr@ncagr.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https://learn.eforester.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1FFA-3A5D-48D2-AB80-C64E1689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4</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 A N D O M    P L O T S</vt:lpstr>
    </vt:vector>
  </TitlesOfParts>
  <Company>PIEDMONT FORESTRY CONSULTANTS</Company>
  <LinksUpToDate>false</LinksUpToDate>
  <CharactersWithSpaces>10330</CharactersWithSpaces>
  <SharedDoc>false</SharedDoc>
  <HLinks>
    <vt:vector size="54" baseType="variant">
      <vt:variant>
        <vt:i4>4784157</vt:i4>
      </vt:variant>
      <vt:variant>
        <vt:i4>24</vt:i4>
      </vt:variant>
      <vt:variant>
        <vt:i4>0</vt:i4>
      </vt:variant>
      <vt:variant>
        <vt:i4>5</vt:i4>
      </vt:variant>
      <vt:variant>
        <vt:lpwstr>http://www.ncbrf.org/</vt:lpwstr>
      </vt:variant>
      <vt:variant>
        <vt:lpwstr/>
      </vt:variant>
      <vt:variant>
        <vt:i4>5439571</vt:i4>
      </vt:variant>
      <vt:variant>
        <vt:i4>21</vt:i4>
      </vt:variant>
      <vt:variant>
        <vt:i4>0</vt:i4>
      </vt:variant>
      <vt:variant>
        <vt:i4>5</vt:i4>
      </vt:variant>
      <vt:variant>
        <vt:lpwstr>http://www.forestrywebinars.net/</vt:lpwstr>
      </vt:variant>
      <vt:variant>
        <vt:lpwstr/>
      </vt:variant>
      <vt:variant>
        <vt:i4>5636116</vt:i4>
      </vt:variant>
      <vt:variant>
        <vt:i4>18</vt:i4>
      </vt:variant>
      <vt:variant>
        <vt:i4>0</vt:i4>
      </vt:variant>
      <vt:variant>
        <vt:i4>5</vt:i4>
      </vt:variant>
      <vt:variant>
        <vt:lpwstr>http://www.ces.ncsu.edu/feop/</vt:lpwstr>
      </vt:variant>
      <vt:variant>
        <vt:lpwstr/>
      </vt:variant>
      <vt:variant>
        <vt:i4>5701661</vt:i4>
      </vt:variant>
      <vt:variant>
        <vt:i4>15</vt:i4>
      </vt:variant>
      <vt:variant>
        <vt:i4>0</vt:i4>
      </vt:variant>
      <vt:variant>
        <vt:i4>5</vt:i4>
      </vt:variant>
      <vt:variant>
        <vt:lpwstr>http://www.apsaf.org/</vt:lpwstr>
      </vt:variant>
      <vt:variant>
        <vt:lpwstr/>
      </vt:variant>
      <vt:variant>
        <vt:i4>1769557</vt:i4>
      </vt:variant>
      <vt:variant>
        <vt:i4>12</vt:i4>
      </vt:variant>
      <vt:variant>
        <vt:i4>0</vt:i4>
      </vt:variant>
      <vt:variant>
        <vt:i4>5</vt:i4>
      </vt:variant>
      <vt:variant>
        <vt:lpwstr>http://www.safnet.org/education/</vt:lpwstr>
      </vt:variant>
      <vt:variant>
        <vt:lpwstr/>
      </vt:variant>
      <vt:variant>
        <vt:i4>2555953</vt:i4>
      </vt:variant>
      <vt:variant>
        <vt:i4>9</vt:i4>
      </vt:variant>
      <vt:variant>
        <vt:i4>0</vt:i4>
      </vt:variant>
      <vt:variant>
        <vt:i4>5</vt:i4>
      </vt:variant>
      <vt:variant>
        <vt:lpwstr>http://ncbrf.org/renew.htm</vt:lpwstr>
      </vt:variant>
      <vt:variant>
        <vt:lpwstr/>
      </vt:variant>
      <vt:variant>
        <vt:i4>5111927</vt:i4>
      </vt:variant>
      <vt:variant>
        <vt:i4>6</vt:i4>
      </vt:variant>
      <vt:variant>
        <vt:i4>0</vt:i4>
      </vt:variant>
      <vt:variant>
        <vt:i4>5</vt:i4>
      </vt:variant>
      <vt:variant>
        <vt:lpwstr>\\NRDFRCO5\VOL1\DATA\USERS\SUCHL\NC-BRF\Info &amp; Education\Random Plots Newsletter\eepomero@gapac.com </vt:lpwstr>
      </vt:variant>
      <vt:variant>
        <vt:lpwstr/>
      </vt:variant>
      <vt:variant>
        <vt:i4>4784196</vt:i4>
      </vt:variant>
      <vt:variant>
        <vt:i4>3</vt:i4>
      </vt:variant>
      <vt:variant>
        <vt:i4>0</vt:i4>
      </vt:variant>
      <vt:variant>
        <vt:i4>5</vt:i4>
      </vt:variant>
      <vt:variant>
        <vt:lpwstr>http://ncbrf.org/</vt:lpwstr>
      </vt:variant>
      <vt:variant>
        <vt:lpwstr/>
      </vt:variant>
      <vt:variant>
        <vt:i4>2556008</vt:i4>
      </vt:variant>
      <vt:variant>
        <vt:i4>0</vt:i4>
      </vt:variant>
      <vt:variant>
        <vt:i4>0</vt:i4>
      </vt:variant>
      <vt:variant>
        <vt:i4>5</vt:i4>
      </vt:variant>
      <vt:variant>
        <vt:lpwstr>http://www.ncbrf.org/renew.htm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A N D O M    P L O T S</dc:title>
  <dc:creator>Preferred Customer</dc:creator>
  <cp:lastModifiedBy>NCBRFXO</cp:lastModifiedBy>
  <cp:revision>25</cp:revision>
  <cp:lastPrinted>2019-06-26T16:00:00Z</cp:lastPrinted>
  <dcterms:created xsi:type="dcterms:W3CDTF">2019-05-01T20:31:00Z</dcterms:created>
  <dcterms:modified xsi:type="dcterms:W3CDTF">2019-06-26T16:11:00Z</dcterms:modified>
</cp:coreProperties>
</file>